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BE" w:rsidRPr="00F100FD" w:rsidRDefault="001F3CBE">
      <w:pPr>
        <w:rPr>
          <w:b/>
          <w:caps/>
          <w:spacing w:val="30"/>
          <w:sz w:val="28"/>
        </w:rPr>
      </w:pPr>
      <w:r w:rsidRPr="00F100FD">
        <w:rPr>
          <w:b/>
          <w:caps/>
          <w:spacing w:val="30"/>
          <w:sz w:val="28"/>
        </w:rPr>
        <w:t>P</w:t>
      </w:r>
      <w:r w:rsidR="00BB7953" w:rsidRPr="00F100FD">
        <w:rPr>
          <w:b/>
          <w:caps/>
          <w:spacing w:val="30"/>
          <w:sz w:val="28"/>
        </w:rPr>
        <w:t>ressemitteilung</w:t>
      </w:r>
    </w:p>
    <w:p w:rsidR="0036025E" w:rsidRDefault="00F22AAF" w:rsidP="0009785A">
      <w:pPr>
        <w:pStyle w:val="PMberschrift"/>
      </w:pPr>
      <w:r>
        <w:rPr>
          <w:noProof/>
          <w:lang w:eastAsia="de-DE"/>
        </w:rPr>
        <mc:AlternateContent>
          <mc:Choice Requires="wps">
            <w:drawing>
              <wp:anchor distT="0" distB="0" distL="114300" distR="114300" simplePos="0" relativeHeight="251659264" behindDoc="1" locked="0" layoutInCell="1" allowOverlap="1" wp14:anchorId="082EA76A" wp14:editId="00D93A52">
                <wp:simplePos x="0" y="0"/>
                <wp:positionH relativeFrom="column">
                  <wp:posOffset>4644390</wp:posOffset>
                </wp:positionH>
                <wp:positionV relativeFrom="paragraph">
                  <wp:posOffset>379095</wp:posOffset>
                </wp:positionV>
                <wp:extent cx="1837055" cy="1887220"/>
                <wp:effectExtent l="0" t="0" r="0" b="0"/>
                <wp:wrapTight wrapText="bothSides">
                  <wp:wrapPolygon edited="1">
                    <wp:start x="-3218" y="0"/>
                    <wp:lineTo x="-3095" y="21614"/>
                    <wp:lineTo x="21340" y="21493"/>
                    <wp:lineTo x="21340" y="0"/>
                    <wp:lineTo x="-3218"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887220"/>
                        </a:xfrm>
                        <a:prstGeom prst="rect">
                          <a:avLst/>
                        </a:prstGeom>
                        <a:solidFill>
                          <a:srgbClr val="FFFFFF"/>
                        </a:solidFill>
                        <a:ln w="9525">
                          <a:noFill/>
                          <a:miter lim="800000"/>
                          <a:headEnd/>
                          <a:tailEnd/>
                        </a:ln>
                      </wps:spPr>
                      <wps:txbx>
                        <w:txbxContent>
                          <w:p w:rsidR="00F414AB" w:rsidRPr="00A03804" w:rsidRDefault="00F414AB" w:rsidP="00137899">
                            <w:pPr>
                              <w:pStyle w:val="Boxfett"/>
                            </w:pPr>
                            <w:r>
                              <w:rPr>
                                <w:lang w:val="en-US"/>
                              </w:rPr>
                              <w:sym w:font="Wingdings 3" w:char="F07D"/>
                            </w:r>
                            <w:r w:rsidRPr="00A03804">
                              <w:t xml:space="preserve"> Pressemitteilung</w:t>
                            </w:r>
                          </w:p>
                          <w:p w:rsidR="00F414AB" w:rsidRDefault="00F414AB" w:rsidP="00137899">
                            <w:pPr>
                              <w:pStyle w:val="Boxnormal"/>
                            </w:pPr>
                            <w:r>
                              <w:rPr>
                                <w:b/>
                                <w:lang w:val="en-US"/>
                              </w:rPr>
                              <w:tab/>
                            </w:r>
                            <w:r>
                              <w:t xml:space="preserve">Hannover, </w:t>
                            </w:r>
                            <w:r w:rsidR="00C52525">
                              <w:t>05</w:t>
                            </w:r>
                            <w:r w:rsidRPr="00C52525">
                              <w:t>.</w:t>
                            </w:r>
                            <w:r w:rsidRPr="006E5F07">
                              <w:t xml:space="preserve"> </w:t>
                            </w:r>
                            <w:r w:rsidR="00DD18F5">
                              <w:t>Dez</w:t>
                            </w:r>
                            <w:r w:rsidRPr="006E5F07">
                              <w:t>ember</w:t>
                            </w:r>
                            <w:r>
                              <w:t xml:space="preserve"> </w:t>
                            </w:r>
                            <w:r w:rsidRPr="00D32D62">
                              <w:t>201</w:t>
                            </w:r>
                            <w:r>
                              <w:t>8</w:t>
                            </w:r>
                          </w:p>
                          <w:p w:rsidR="00F414AB" w:rsidRDefault="00F414AB" w:rsidP="00137899">
                            <w:pPr>
                              <w:pStyle w:val="Boxnormal"/>
                            </w:pPr>
                          </w:p>
                          <w:p w:rsidR="00F414AB" w:rsidRPr="00A03804" w:rsidRDefault="00011FD3" w:rsidP="007A6FF5">
                            <w:pPr>
                              <w:pStyle w:val="Listenabsatz"/>
                              <w:numPr>
                                <w:ilvl w:val="0"/>
                                <w:numId w:val="9"/>
                              </w:numPr>
                              <w:spacing w:after="0" w:line="240" w:lineRule="auto"/>
                              <w:ind w:left="142" w:hanging="142"/>
                              <w:rPr>
                                <w:b/>
                                <w:sz w:val="18"/>
                              </w:rPr>
                            </w:pPr>
                            <w:r>
                              <w:rPr>
                                <w:b/>
                                <w:sz w:val="18"/>
                              </w:rPr>
                              <w:t>Kontakt</w:t>
                            </w:r>
                          </w:p>
                          <w:p w:rsidR="00F414AB" w:rsidRPr="003E1F4A" w:rsidRDefault="00011FD3" w:rsidP="007A6FF5">
                            <w:pPr>
                              <w:pStyle w:val="Fuzeile"/>
                              <w:tabs>
                                <w:tab w:val="left" w:pos="142"/>
                              </w:tabs>
                              <w:ind w:left="142" w:right="-1700"/>
                              <w:rPr>
                                <w:sz w:val="18"/>
                              </w:rPr>
                            </w:pPr>
                            <w:r w:rsidRPr="003E1F4A">
                              <w:rPr>
                                <w:sz w:val="18"/>
                              </w:rPr>
                              <w:t xml:space="preserve">Dr.-Ing. Gerrit Hohenhoff, </w:t>
                            </w:r>
                            <w:proofErr w:type="spellStart"/>
                            <w:r w:rsidRPr="003E1F4A">
                              <w:rPr>
                                <w:sz w:val="18"/>
                              </w:rPr>
                              <w:t>M.Sc</w:t>
                            </w:r>
                            <w:proofErr w:type="spellEnd"/>
                            <w:r w:rsidRPr="003E1F4A">
                              <w:rPr>
                                <w:sz w:val="18"/>
                              </w:rPr>
                              <w:t>.</w:t>
                            </w:r>
                          </w:p>
                          <w:p w:rsidR="00F414AB" w:rsidRPr="00011FD3" w:rsidRDefault="00F414AB" w:rsidP="007A6FF5">
                            <w:pPr>
                              <w:pStyle w:val="Fuzeile"/>
                              <w:tabs>
                                <w:tab w:val="left" w:pos="142"/>
                              </w:tabs>
                              <w:ind w:right="-1700"/>
                              <w:rPr>
                                <w:sz w:val="18"/>
                              </w:rPr>
                            </w:pPr>
                            <w:r w:rsidRPr="003E1F4A">
                              <w:rPr>
                                <w:sz w:val="18"/>
                              </w:rPr>
                              <w:tab/>
                            </w:r>
                            <w:r w:rsidR="00011FD3" w:rsidRPr="00011FD3">
                              <w:rPr>
                                <w:sz w:val="18"/>
                              </w:rPr>
                              <w:t>Stellv. Projektleiter</w:t>
                            </w:r>
                            <w:r w:rsidR="00011FD3">
                              <w:rPr>
                                <w:sz w:val="18"/>
                              </w:rPr>
                              <w:br/>
                            </w:r>
                            <w:r w:rsidR="00011FD3">
                              <w:rPr>
                                <w:sz w:val="18"/>
                              </w:rPr>
                              <w:tab/>
                            </w:r>
                            <w:r w:rsidR="00011FD3" w:rsidRPr="00011FD3">
                              <w:rPr>
                                <w:sz w:val="18"/>
                              </w:rPr>
                              <w:t>Niedersachsen</w:t>
                            </w:r>
                            <w:r w:rsidR="00011FD3">
                              <w:rPr>
                                <w:sz w:val="18"/>
                              </w:rPr>
                              <w:t xml:space="preserve"> ADDITIV – </w:t>
                            </w:r>
                            <w:r w:rsidR="00011FD3">
                              <w:rPr>
                                <w:sz w:val="18"/>
                              </w:rPr>
                              <w:br/>
                            </w:r>
                            <w:r w:rsidR="00011FD3">
                              <w:rPr>
                                <w:sz w:val="18"/>
                              </w:rPr>
                              <w:tab/>
                              <w:t>Zentrum für Addi</w:t>
                            </w:r>
                            <w:r w:rsidR="00B75B95">
                              <w:rPr>
                                <w:sz w:val="18"/>
                              </w:rPr>
                              <w:t>ti</w:t>
                            </w:r>
                            <w:r w:rsidR="00011FD3">
                              <w:rPr>
                                <w:sz w:val="18"/>
                              </w:rPr>
                              <w:t>ve Fertigung</w:t>
                            </w:r>
                          </w:p>
                          <w:p w:rsidR="00F414AB" w:rsidRPr="00011FD3" w:rsidRDefault="00F414AB" w:rsidP="007A6FF5">
                            <w:pPr>
                              <w:pStyle w:val="Fuzeile"/>
                              <w:tabs>
                                <w:tab w:val="left" w:pos="142"/>
                              </w:tabs>
                              <w:ind w:right="-1700"/>
                              <w:rPr>
                                <w:sz w:val="18"/>
                              </w:rPr>
                            </w:pPr>
                            <w:r w:rsidRPr="00011FD3">
                              <w:rPr>
                                <w:sz w:val="18"/>
                              </w:rPr>
                              <w:tab/>
                            </w:r>
                            <w:r w:rsidR="00285EE8">
                              <w:rPr>
                                <w:sz w:val="18"/>
                              </w:rPr>
                              <w:t xml:space="preserve">Tel.: </w:t>
                            </w:r>
                            <w:r w:rsidRPr="00011FD3">
                              <w:rPr>
                                <w:sz w:val="18"/>
                              </w:rPr>
                              <w:t>+49 511 2788-2</w:t>
                            </w:r>
                            <w:r w:rsidR="00011FD3">
                              <w:rPr>
                                <w:sz w:val="18"/>
                              </w:rPr>
                              <w:t>63</w:t>
                            </w:r>
                          </w:p>
                          <w:p w:rsidR="00F414AB" w:rsidRPr="00011FD3" w:rsidRDefault="00F414AB" w:rsidP="000A00F5">
                            <w:pPr>
                              <w:pStyle w:val="Fuzeile"/>
                              <w:tabs>
                                <w:tab w:val="left" w:pos="142"/>
                              </w:tabs>
                              <w:ind w:right="-1700"/>
                              <w:rPr>
                                <w:sz w:val="18"/>
                              </w:rPr>
                            </w:pPr>
                            <w:r w:rsidRPr="00011FD3">
                              <w:rPr>
                                <w:sz w:val="18"/>
                              </w:rPr>
                              <w:tab/>
                            </w:r>
                            <w:r w:rsidR="00011FD3">
                              <w:rPr>
                                <w:sz w:val="18"/>
                              </w:rPr>
                              <w:t>niedersachsen.additiv</w:t>
                            </w:r>
                            <w:r w:rsidRPr="00011FD3">
                              <w:rPr>
                                <w:sz w:val="18"/>
                              </w:rPr>
                              <w:t>@lzh.de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5.7pt;margin-top:29.85pt;width:144.65pt;height:1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218 0 -3095 21614 21340 21493 21340 0 -321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" stroked="f">
                <v:textbox inset="0">
                  <w:txbxContent>
                    <w:p w:rsidR="00F414AB" w:rsidRPr="00A03804" w:rsidRDefault="00F414AB" w:rsidP="00137899">
                      <w:pPr>
                        <w:pStyle w:val="Boxfett"/>
                      </w:pPr>
                      <w:r>
                        <w:rPr>
                          <w:lang w:val="en-US"/>
                        </w:rPr>
                        <w:sym w:font="Wingdings 3" w:char="F07D"/>
                      </w:r>
                      <w:r w:rsidRPr="00A03804">
                        <w:t xml:space="preserve"> Pressemitteilung</w:t>
                      </w:r>
                    </w:p>
                    <w:p w:rsidR="00F414AB" w:rsidRDefault="00F414AB" w:rsidP="00137899">
                      <w:pPr>
                        <w:pStyle w:val="Boxnormal"/>
                      </w:pPr>
                      <w:r>
                        <w:rPr>
                          <w:b/>
                          <w:lang w:val="en-US"/>
                        </w:rPr>
                        <w:tab/>
                      </w:r>
                      <w:r>
                        <w:t xml:space="preserve">Hannover, </w:t>
                      </w:r>
                      <w:r w:rsidR="00C52525">
                        <w:t>05</w:t>
                      </w:r>
                      <w:r w:rsidRPr="00C52525">
                        <w:t>.</w:t>
                      </w:r>
                      <w:r w:rsidRPr="006E5F07">
                        <w:t xml:space="preserve"> </w:t>
                      </w:r>
                      <w:r w:rsidR="00DD18F5">
                        <w:t>Dez</w:t>
                      </w:r>
                      <w:r w:rsidRPr="006E5F07">
                        <w:t>ember</w:t>
                      </w:r>
                      <w:r>
                        <w:t xml:space="preserve"> </w:t>
                      </w:r>
                      <w:r w:rsidRPr="00D32D62">
                        <w:t>201</w:t>
                      </w:r>
                      <w:r>
                        <w:t>8</w:t>
                      </w:r>
                    </w:p>
                    <w:p w:rsidR="00F414AB" w:rsidRDefault="00F414AB" w:rsidP="00137899">
                      <w:pPr>
                        <w:pStyle w:val="Boxnormal"/>
                      </w:pPr>
                    </w:p>
                    <w:p w:rsidR="00F414AB" w:rsidRPr="00A03804" w:rsidRDefault="00011FD3" w:rsidP="007A6FF5">
                      <w:pPr>
                        <w:pStyle w:val="Listenabsatz"/>
                        <w:numPr>
                          <w:ilvl w:val="0"/>
                          <w:numId w:val="9"/>
                        </w:numPr>
                        <w:spacing w:after="0" w:line="240" w:lineRule="auto"/>
                        <w:ind w:left="142" w:hanging="142"/>
                        <w:rPr>
                          <w:b/>
                          <w:sz w:val="18"/>
                        </w:rPr>
                      </w:pPr>
                      <w:r>
                        <w:rPr>
                          <w:b/>
                          <w:sz w:val="18"/>
                        </w:rPr>
                        <w:t>Kontakt</w:t>
                      </w:r>
                    </w:p>
                    <w:p w:rsidR="00F414AB" w:rsidRPr="003E1F4A" w:rsidRDefault="00011FD3" w:rsidP="007A6FF5">
                      <w:pPr>
                        <w:pStyle w:val="Fuzeile"/>
                        <w:tabs>
                          <w:tab w:val="left" w:pos="142"/>
                        </w:tabs>
                        <w:ind w:left="142" w:right="-1700"/>
                        <w:rPr>
                          <w:sz w:val="18"/>
                        </w:rPr>
                      </w:pPr>
                      <w:r w:rsidRPr="003E1F4A">
                        <w:rPr>
                          <w:sz w:val="18"/>
                        </w:rPr>
                        <w:t xml:space="preserve">Dr.-Ing. Gerrit Hohenhoff, </w:t>
                      </w:r>
                      <w:proofErr w:type="spellStart"/>
                      <w:r w:rsidRPr="003E1F4A">
                        <w:rPr>
                          <w:sz w:val="18"/>
                        </w:rPr>
                        <w:t>M.Sc</w:t>
                      </w:r>
                      <w:proofErr w:type="spellEnd"/>
                      <w:r w:rsidRPr="003E1F4A">
                        <w:rPr>
                          <w:sz w:val="18"/>
                        </w:rPr>
                        <w:t>.</w:t>
                      </w:r>
                    </w:p>
                    <w:p w:rsidR="00F414AB" w:rsidRPr="00011FD3" w:rsidRDefault="00F414AB" w:rsidP="007A6FF5">
                      <w:pPr>
                        <w:pStyle w:val="Fuzeile"/>
                        <w:tabs>
                          <w:tab w:val="left" w:pos="142"/>
                        </w:tabs>
                        <w:ind w:right="-1700"/>
                        <w:rPr>
                          <w:sz w:val="18"/>
                        </w:rPr>
                      </w:pPr>
                      <w:r w:rsidRPr="003E1F4A">
                        <w:rPr>
                          <w:sz w:val="18"/>
                        </w:rPr>
                        <w:tab/>
                      </w:r>
                      <w:r w:rsidR="00011FD3" w:rsidRPr="00011FD3">
                        <w:rPr>
                          <w:sz w:val="18"/>
                        </w:rPr>
                        <w:t>Stellv. Projektleiter</w:t>
                      </w:r>
                      <w:r w:rsidR="00011FD3">
                        <w:rPr>
                          <w:sz w:val="18"/>
                        </w:rPr>
                        <w:br/>
                      </w:r>
                      <w:r w:rsidR="00011FD3">
                        <w:rPr>
                          <w:sz w:val="18"/>
                        </w:rPr>
                        <w:tab/>
                      </w:r>
                      <w:r w:rsidR="00011FD3" w:rsidRPr="00011FD3">
                        <w:rPr>
                          <w:sz w:val="18"/>
                        </w:rPr>
                        <w:t>Niedersachsen</w:t>
                      </w:r>
                      <w:r w:rsidR="00011FD3">
                        <w:rPr>
                          <w:sz w:val="18"/>
                        </w:rPr>
                        <w:t xml:space="preserve"> ADDITIV – </w:t>
                      </w:r>
                      <w:r w:rsidR="00011FD3">
                        <w:rPr>
                          <w:sz w:val="18"/>
                        </w:rPr>
                        <w:br/>
                      </w:r>
                      <w:r w:rsidR="00011FD3">
                        <w:rPr>
                          <w:sz w:val="18"/>
                        </w:rPr>
                        <w:tab/>
                        <w:t>Zentrum für Addi</w:t>
                      </w:r>
                      <w:r w:rsidR="00B75B95">
                        <w:rPr>
                          <w:sz w:val="18"/>
                        </w:rPr>
                        <w:t>ti</w:t>
                      </w:r>
                      <w:r w:rsidR="00011FD3">
                        <w:rPr>
                          <w:sz w:val="18"/>
                        </w:rPr>
                        <w:t>ve Fertigung</w:t>
                      </w:r>
                    </w:p>
                    <w:p w:rsidR="00F414AB" w:rsidRPr="00011FD3" w:rsidRDefault="00F414AB" w:rsidP="007A6FF5">
                      <w:pPr>
                        <w:pStyle w:val="Fuzeile"/>
                        <w:tabs>
                          <w:tab w:val="left" w:pos="142"/>
                        </w:tabs>
                        <w:ind w:right="-1700"/>
                        <w:rPr>
                          <w:sz w:val="18"/>
                        </w:rPr>
                      </w:pPr>
                      <w:r w:rsidRPr="00011FD3">
                        <w:rPr>
                          <w:sz w:val="18"/>
                        </w:rPr>
                        <w:tab/>
                      </w:r>
                      <w:r w:rsidR="00285EE8">
                        <w:rPr>
                          <w:sz w:val="18"/>
                        </w:rPr>
                        <w:t xml:space="preserve">Tel.: </w:t>
                      </w:r>
                      <w:r w:rsidRPr="00011FD3">
                        <w:rPr>
                          <w:sz w:val="18"/>
                        </w:rPr>
                        <w:t>+49 511 2788-2</w:t>
                      </w:r>
                      <w:r w:rsidR="00011FD3">
                        <w:rPr>
                          <w:sz w:val="18"/>
                        </w:rPr>
                        <w:t>63</w:t>
                      </w:r>
                    </w:p>
                    <w:p w:rsidR="00F414AB" w:rsidRPr="00011FD3" w:rsidRDefault="00F414AB" w:rsidP="000A00F5">
                      <w:pPr>
                        <w:pStyle w:val="Fuzeile"/>
                        <w:tabs>
                          <w:tab w:val="left" w:pos="142"/>
                        </w:tabs>
                        <w:ind w:right="-1700"/>
                        <w:rPr>
                          <w:sz w:val="18"/>
                        </w:rPr>
                      </w:pPr>
                      <w:r w:rsidRPr="00011FD3">
                        <w:rPr>
                          <w:sz w:val="18"/>
                        </w:rPr>
                        <w:tab/>
                      </w:r>
                      <w:r w:rsidR="00011FD3">
                        <w:rPr>
                          <w:sz w:val="18"/>
                        </w:rPr>
                        <w:t>niedersachsen.additiv</w:t>
                      </w:r>
                      <w:r w:rsidRPr="00011FD3">
                        <w:rPr>
                          <w:sz w:val="18"/>
                        </w:rPr>
                        <w:t>@lzh.de</w:t>
                      </w:r>
                    </w:p>
                  </w:txbxContent>
                </v:textbox>
                <w10:wrap type="tight"/>
              </v:shape>
            </w:pict>
          </mc:Fallback>
        </mc:AlternateContent>
      </w:r>
      <w:r w:rsidR="00DD18F5" w:rsidRPr="00DD18F5">
        <w:t>Branchentreff von Niedersachsen ADDITIV vernetzt Kunststofftechnik und 3D-Druck</w:t>
      </w:r>
    </w:p>
    <w:p w:rsidR="006820CC" w:rsidRDefault="006820CC" w:rsidP="00675AE5">
      <w:pPr>
        <w:pStyle w:val="Flietext"/>
        <w:rPr>
          <w:b/>
        </w:rPr>
      </w:pPr>
      <w:r w:rsidRPr="006820CC">
        <w:rPr>
          <w:b/>
        </w:rPr>
        <w:t>Der erste Branchentreff von Niedersachsen ADDITIV – Zentrum für Additive Fertigung am 27. November 2018 in Hannover stand ganz im Zeichen von Kunststofftechnik und 3D-Druck. Mit dem neuen Veranstaltungs</w:t>
      </w:r>
      <w:r w:rsidR="00011FD3">
        <w:rPr>
          <w:b/>
        </w:rPr>
        <w:t>angebot</w:t>
      </w:r>
      <w:r w:rsidRPr="006820CC">
        <w:rPr>
          <w:b/>
        </w:rPr>
        <w:t xml:space="preserve"> am Nachmittag möchte Niedersachsen ADDITIV es </w:t>
      </w:r>
      <w:r w:rsidR="00011FD3">
        <w:rPr>
          <w:b/>
        </w:rPr>
        <w:t xml:space="preserve">insbesondere </w:t>
      </w:r>
      <w:r w:rsidRPr="006820CC">
        <w:rPr>
          <w:b/>
        </w:rPr>
        <w:t>kleinen und mittelständischen Unternehmen (KMU)</w:t>
      </w:r>
      <w:r w:rsidR="00AE175C">
        <w:rPr>
          <w:b/>
        </w:rPr>
        <w:t xml:space="preserve"> leichter</w:t>
      </w:r>
      <w:r w:rsidRPr="006820CC">
        <w:rPr>
          <w:b/>
        </w:rPr>
        <w:t xml:space="preserve"> ermöglichen, außerhalb der Kernarbeitszeiten Info</w:t>
      </w:r>
      <w:r w:rsidR="00011FD3">
        <w:rPr>
          <w:b/>
        </w:rPr>
        <w:t>rmations</w:t>
      </w:r>
      <w:r w:rsidRPr="006820CC">
        <w:rPr>
          <w:b/>
        </w:rPr>
        <w:t>veranstaltungen zu</w:t>
      </w:r>
      <w:r w:rsidR="00011FD3">
        <w:rPr>
          <w:b/>
        </w:rPr>
        <w:t>m</w:t>
      </w:r>
      <w:r w:rsidRPr="006820CC">
        <w:rPr>
          <w:b/>
        </w:rPr>
        <w:t xml:space="preserve"> 3D-Druck zu besuchen.  </w:t>
      </w:r>
    </w:p>
    <w:p w:rsidR="00FE0F09" w:rsidRDefault="00FE0F09" w:rsidP="00FE0F09">
      <w:pPr>
        <w:pStyle w:val="Flietext"/>
      </w:pPr>
      <w:r>
        <w:t xml:space="preserve">Zum Auftakt gab Dr.-Ing. Gerrit Hohenhoff, </w:t>
      </w:r>
      <w:proofErr w:type="spellStart"/>
      <w:proofErr w:type="gramStart"/>
      <w:r>
        <w:t>M.Sc</w:t>
      </w:r>
      <w:proofErr w:type="spellEnd"/>
      <w:r>
        <w:t>.,</w:t>
      </w:r>
      <w:proofErr w:type="gramEnd"/>
      <w:r>
        <w:t xml:space="preserve"> vom Laser Zentrum Hannover e.V. </w:t>
      </w:r>
      <w:r w:rsidR="006B7EB4">
        <w:t xml:space="preserve">(LZH) </w:t>
      </w:r>
      <w:r>
        <w:t xml:space="preserve">einen Überblick über 3D-Druckverfahren für Kunststoffe, Grundlagen und Anwendungsfelder sowie aktuelle Forschungsthemen. Als stellvertretender Projektleiter von Niedersachsen ADDITIV stellte Dr.-Ing. Hohenhoff zudem </w:t>
      </w:r>
      <w:r w:rsidR="00574A47">
        <w:t xml:space="preserve">das Portfolio </w:t>
      </w:r>
      <w:r w:rsidR="00EE3AE5">
        <w:t xml:space="preserve">des Zentrums </w:t>
      </w:r>
      <w:r w:rsidR="006B1ECB">
        <w:t xml:space="preserve">vor: </w:t>
      </w:r>
      <w:r>
        <w:t xml:space="preserve"> Forschung, Demonstration und Dialog sowie Netzwerk. Neben den Vor- und Nachteilen </w:t>
      </w:r>
      <w:r w:rsidR="00160B06">
        <w:t>etablierte</w:t>
      </w:r>
      <w:r w:rsidR="006B1ECB">
        <w:t>r</w:t>
      </w:r>
      <w:r w:rsidR="00160B06">
        <w:t xml:space="preserve"> 3D-Druckverfahren, wie z.B. </w:t>
      </w:r>
      <w:r w:rsidR="008C3A7B">
        <w:t>Mikro-</w:t>
      </w:r>
      <w:r>
        <w:t xml:space="preserve">Stereolithographie, Aerosol-Jet-Verfahren, Selektives Lasersintern und </w:t>
      </w:r>
      <w:proofErr w:type="spellStart"/>
      <w:r>
        <w:t>Fused</w:t>
      </w:r>
      <w:proofErr w:type="spellEnd"/>
      <w:r>
        <w:t xml:space="preserve"> Deposition Modeling</w:t>
      </w:r>
      <w:r w:rsidR="00160B06">
        <w:t>,</w:t>
      </w:r>
      <w:r>
        <w:t xml:space="preserve"> erfuhren die Teilnehmerinnen und Teilnehmer</w:t>
      </w:r>
      <w:r w:rsidR="006B1ECB">
        <w:t xml:space="preserve"> viel</w:t>
      </w:r>
      <w:r>
        <w:t xml:space="preserve"> Wissenswertes über Besonderheiten</w:t>
      </w:r>
      <w:r w:rsidR="00160B06">
        <w:t xml:space="preserve"> der einzelnen Verfahren</w:t>
      </w:r>
      <w:r>
        <w:t>, Anwendungsgebiete und erzielbare Auflösunge</w:t>
      </w:r>
      <w:r w:rsidR="00160B06">
        <w:t>n</w:t>
      </w:r>
      <w:r>
        <w:t xml:space="preserve">. </w:t>
      </w:r>
    </w:p>
    <w:p w:rsidR="00FE0F09" w:rsidRDefault="00B14D19" w:rsidP="00E90A3A">
      <w:pPr>
        <w:pStyle w:val="Flietext"/>
      </w:pPr>
      <w:r>
        <w:rPr>
          <w:b/>
        </w:rPr>
        <w:t xml:space="preserve">Wirtschaftlichkeit von </w:t>
      </w:r>
      <w:r w:rsidR="00FE0F09" w:rsidRPr="00FE0F09">
        <w:rPr>
          <w:b/>
        </w:rPr>
        <w:t xml:space="preserve">Gießverfahren und 3D-Druck </w:t>
      </w:r>
      <w:r w:rsidR="00A8317B">
        <w:br/>
      </w:r>
      <w:r w:rsidR="00FE0F09" w:rsidRPr="00FE0F09">
        <w:t xml:space="preserve">Dass die Additive Fertigung </w:t>
      </w:r>
      <w:r w:rsidR="00965BCD">
        <w:t xml:space="preserve">auch in der Kunststofffertigung erhebliche </w:t>
      </w:r>
      <w:r w:rsidR="00FE0F09" w:rsidRPr="00FE0F09">
        <w:t xml:space="preserve">Materialeinsparungen </w:t>
      </w:r>
      <w:r w:rsidR="00965BCD">
        <w:t>ermöglicht</w:t>
      </w:r>
      <w:r w:rsidR="00FE0F09" w:rsidRPr="00FE0F09">
        <w:t xml:space="preserve">, ist </w:t>
      </w:r>
      <w:r w:rsidR="00965BCD">
        <w:t xml:space="preserve">weithin </w:t>
      </w:r>
      <w:r w:rsidR="00FE0F09" w:rsidRPr="00FE0F09">
        <w:t xml:space="preserve">bekannt. Aber </w:t>
      </w:r>
      <w:r w:rsidR="006C7749">
        <w:t xml:space="preserve">wann </w:t>
      </w:r>
      <w:r w:rsidR="00FE0F09" w:rsidRPr="00FE0F09">
        <w:t xml:space="preserve">ist der 3D-Druck tatsächlich wirtschaftlicher als Gießverfahren? „Die Faustregel lautet: je individueller und komplexer ein Bauteil, desto eher rechnen sich </w:t>
      </w:r>
      <w:r w:rsidR="00790EA4">
        <w:t>A</w:t>
      </w:r>
      <w:r w:rsidR="00FE0F09" w:rsidRPr="00FE0F09">
        <w:t xml:space="preserve">dditive Fertigungsverfahren. Ein weiteres Kriterium </w:t>
      </w:r>
      <w:r w:rsidR="00F11D39">
        <w:t>ist</w:t>
      </w:r>
      <w:r w:rsidR="00FE0F09" w:rsidRPr="00FE0F09">
        <w:t xml:space="preserve"> die Stückzahl. VW Nutzfahrzeuge setzt 3D-Druck zum Beispiel für Bauteile ein, von </w:t>
      </w:r>
      <w:r w:rsidR="00FE0F09" w:rsidRPr="00FE0F09">
        <w:lastRenderedPageBreak/>
        <w:t xml:space="preserve">denen pro Jahr nicht mehr als 200 benötigt werden“, erklärt Dr.-Ing. Hohenhoff.  </w:t>
      </w:r>
    </w:p>
    <w:p w:rsidR="00FE0F09" w:rsidRDefault="00FE0F09" w:rsidP="00FE0F09">
      <w:pPr>
        <w:pStyle w:val="Flietext"/>
      </w:pPr>
      <w:r w:rsidRPr="00FE0F09">
        <w:rPr>
          <w:b/>
        </w:rPr>
        <w:t>Frisch aus den USA: Das CLIP</w:t>
      </w:r>
      <w:r w:rsidRPr="00FE0F09">
        <w:rPr>
          <w:b/>
          <w:vertAlign w:val="superscript"/>
        </w:rPr>
        <w:t>TM</w:t>
      </w:r>
      <w:r w:rsidRPr="00FE0F09">
        <w:rPr>
          <w:b/>
        </w:rPr>
        <w:t>-Verfahren</w:t>
      </w:r>
      <w:r>
        <w:rPr>
          <w:b/>
        </w:rPr>
        <w:br/>
      </w:r>
      <w:r>
        <w:t>Mit dem CLIP</w:t>
      </w:r>
      <w:r w:rsidRPr="006B7EB4">
        <w:rPr>
          <w:vertAlign w:val="superscript"/>
        </w:rPr>
        <w:t>TM</w:t>
      </w:r>
      <w:r>
        <w:t>-Verfahren (</w:t>
      </w:r>
      <w:proofErr w:type="spellStart"/>
      <w:r>
        <w:t>Continuous</w:t>
      </w:r>
      <w:proofErr w:type="spellEnd"/>
      <w:r>
        <w:t xml:space="preserve"> Liquid Interface </w:t>
      </w:r>
      <w:proofErr w:type="spellStart"/>
      <w:r>
        <w:t>Production</w:t>
      </w:r>
      <w:proofErr w:type="spellEnd"/>
      <w:r>
        <w:t xml:space="preserve">) stellte anschließend Dr.-Ing. Jörg Gerken von der rapid </w:t>
      </w:r>
      <w:proofErr w:type="spellStart"/>
      <w:r>
        <w:t>product</w:t>
      </w:r>
      <w:proofErr w:type="spellEnd"/>
      <w:r>
        <w:t xml:space="preserve"> </w:t>
      </w:r>
      <w:proofErr w:type="spellStart"/>
      <w:r>
        <w:t>manufacturing</w:t>
      </w:r>
      <w:proofErr w:type="spellEnd"/>
      <w:r>
        <w:t xml:space="preserve"> GmbH (</w:t>
      </w:r>
      <w:proofErr w:type="spellStart"/>
      <w:r>
        <w:t>rpm</w:t>
      </w:r>
      <w:proofErr w:type="spellEnd"/>
      <w:r>
        <w:t xml:space="preserve">) ein neues Verfahren zur Additiven Fertigung von Kunststoffen vor. Die 1997 aus dem </w:t>
      </w:r>
      <w:r w:rsidR="006B7EB4">
        <w:t>LZH</w:t>
      </w:r>
      <w:r>
        <w:t xml:space="preserve"> ausgegründete Firma </w:t>
      </w:r>
      <w:r w:rsidR="006B7EB4">
        <w:t>b</w:t>
      </w:r>
      <w:r>
        <w:t>eschäftigt in Helmstedt etwa 90 Mitarbeiter. Das CLIP</w:t>
      </w:r>
      <w:r w:rsidR="00AB25EE" w:rsidRPr="00AB25EE">
        <w:rPr>
          <w:vertAlign w:val="superscript"/>
        </w:rPr>
        <w:t>TM</w:t>
      </w:r>
      <w:r>
        <w:t>-Verfahren ist ein kontinuierlicher Druckprozess, bei dem flüssiges Kunstharz von unten mit</w:t>
      </w:r>
      <w:r w:rsidR="003B2472">
        <w:t>tels</w:t>
      </w:r>
      <w:r>
        <w:t xml:space="preserve"> UV-Licht </w:t>
      </w:r>
      <w:r w:rsidR="006B7EB4">
        <w:t xml:space="preserve">selektiv </w:t>
      </w:r>
      <w:r>
        <w:t xml:space="preserve">ausgehärtet wird. </w:t>
      </w:r>
    </w:p>
    <w:p w:rsidR="00FE0F09" w:rsidRDefault="00FE0F09" w:rsidP="00FE0F09">
      <w:pPr>
        <w:pStyle w:val="Flietext"/>
      </w:pPr>
      <w:r>
        <w:t>„Wir setzen das CLIP</w:t>
      </w:r>
      <w:r w:rsidRPr="00E157C7">
        <w:rPr>
          <w:vertAlign w:val="superscript"/>
        </w:rPr>
        <w:t>TM</w:t>
      </w:r>
      <w:r>
        <w:t>-Verfahren für Prototypen bis hin zu exklusiven Kleinserien ein. Ebenso für Ersatzteile und den After-</w:t>
      </w:r>
      <w:proofErr w:type="spellStart"/>
      <w:r>
        <w:t>Sales</w:t>
      </w:r>
      <w:proofErr w:type="spellEnd"/>
      <w:r>
        <w:t>-Bereich. Optimale Größenordnungen sind 250 bis 5000 Teile pro Jahr. Und</w:t>
      </w:r>
      <w:r w:rsidR="00AD3501">
        <w:t xml:space="preserve"> dabei ist</w:t>
      </w:r>
      <w:r>
        <w:t xml:space="preserve"> CLIP</w:t>
      </w:r>
      <w:r w:rsidRPr="00E157C7">
        <w:rPr>
          <w:vertAlign w:val="superscript"/>
        </w:rPr>
        <w:t>TM</w:t>
      </w:r>
      <w:r>
        <w:t xml:space="preserve"> bis zu 100 Mal schneller als die Stereolithographie“, berichtet Gerken. Ohne Nachbearbeitung kommt aber auch </w:t>
      </w:r>
      <w:r w:rsidR="00CE5047">
        <w:t>CLIP</w:t>
      </w:r>
      <w:r w:rsidR="00CE5047" w:rsidRPr="00CE5047">
        <w:rPr>
          <w:vertAlign w:val="superscript"/>
        </w:rPr>
        <w:t>TM</w:t>
      </w:r>
      <w:r>
        <w:t xml:space="preserve"> nicht aus: „Erst </w:t>
      </w:r>
      <w:r w:rsidR="000B69DF">
        <w:t>bei</w:t>
      </w:r>
      <w:r>
        <w:t xml:space="preserve"> der thermischen Nachhärt</w:t>
      </w:r>
      <w:r w:rsidR="000B69DF">
        <w:t xml:space="preserve">ung vernetzt der </w:t>
      </w:r>
      <w:r>
        <w:t xml:space="preserve">Kunststoffs </w:t>
      </w:r>
      <w:r w:rsidR="000B69DF">
        <w:t>vollständig</w:t>
      </w:r>
      <w:r>
        <w:t>“, betont Gerken. Je nach Werkstoff fallen Kosten von etwa 50 Euro pro Kilo an.</w:t>
      </w:r>
      <w:r w:rsidR="00E157C7">
        <w:t xml:space="preserve"> Hinzu kommen </w:t>
      </w:r>
      <w:r>
        <w:t xml:space="preserve">pro Anlage </w:t>
      </w:r>
      <w:r w:rsidR="000B69DF">
        <w:t xml:space="preserve">jährlich </w:t>
      </w:r>
      <w:r>
        <w:t>um die 75 000 Euro Leasinggebühren.</w:t>
      </w:r>
    </w:p>
    <w:p w:rsidR="00FE0F09" w:rsidRDefault="00FE0F09" w:rsidP="00FE0F09">
      <w:pPr>
        <w:pStyle w:val="Flietext"/>
      </w:pPr>
      <w:r w:rsidRPr="00FE0F09">
        <w:rPr>
          <w:b/>
        </w:rPr>
        <w:t xml:space="preserve">Kunststoffindustrie: quo </w:t>
      </w:r>
      <w:proofErr w:type="spellStart"/>
      <w:r w:rsidRPr="00FE0F09">
        <w:rPr>
          <w:b/>
        </w:rPr>
        <w:t>vadis</w:t>
      </w:r>
      <w:proofErr w:type="spellEnd"/>
      <w:r w:rsidRPr="00FE0F09">
        <w:rPr>
          <w:b/>
        </w:rPr>
        <w:t>?</w:t>
      </w:r>
      <w:r>
        <w:rPr>
          <w:b/>
        </w:rPr>
        <w:br/>
      </w:r>
      <w:r w:rsidR="00E157C7">
        <w:t xml:space="preserve">Vor dem Hintergrund der </w:t>
      </w:r>
      <w:r>
        <w:t>öffentliche</w:t>
      </w:r>
      <w:r w:rsidR="00E157C7">
        <w:t>n</w:t>
      </w:r>
      <w:r>
        <w:t xml:space="preserve"> Diskussion </w:t>
      </w:r>
      <w:r w:rsidR="00E157C7">
        <w:t>über</w:t>
      </w:r>
      <w:r>
        <w:t xml:space="preserve"> Kunststoff</w:t>
      </w:r>
      <w:r w:rsidR="001E681E">
        <w:t>e</w:t>
      </w:r>
      <w:r>
        <w:t xml:space="preserve"> gab Sven Weihe vom Verband </w:t>
      </w:r>
      <w:proofErr w:type="spellStart"/>
      <w:r>
        <w:t>PlasticEurope</w:t>
      </w:r>
      <w:proofErr w:type="spellEnd"/>
      <w:r>
        <w:t xml:space="preserve"> einen Überblick über die </w:t>
      </w:r>
      <w:r w:rsidR="009548D1">
        <w:t xml:space="preserve">weltweite </w:t>
      </w:r>
      <w:r>
        <w:t xml:space="preserve">wirtschaftliche Entwicklung </w:t>
      </w:r>
      <w:r w:rsidR="00E157C7">
        <w:t>der Kunststoffindustrie</w:t>
      </w:r>
      <w:r>
        <w:t xml:space="preserve">. </w:t>
      </w:r>
      <w:r w:rsidR="00C127A9">
        <w:t xml:space="preserve">Die Menge an Einwegprodukten und deren Zufuhr in die Ökosysteme muss signifikant reduziert werden. </w:t>
      </w:r>
      <w:r>
        <w:t>Verantwortungsvoll produziert und eingesetzt</w:t>
      </w:r>
      <w:r w:rsidR="000D7754">
        <w:t>,</w:t>
      </w:r>
      <w:r>
        <w:t xml:space="preserve"> bieten Kunststoffe jedoch </w:t>
      </w:r>
      <w:r w:rsidR="00C127A9">
        <w:t>einige</w:t>
      </w:r>
      <w:r>
        <w:t xml:space="preserve"> Vorteile. „In der Medizintechnik, Kommunikation und Mobilität sind Kunststoffe derzeit kaum zu ersetzen. </w:t>
      </w:r>
      <w:r w:rsidR="001E681E">
        <w:t>Aber w</w:t>
      </w:r>
      <w:r>
        <w:t xml:space="preserve">ir müssen wegkommen von den fossilen Rohstoffen und mehr leistungsfähige Biokunststoffe entwickeln und einsetzen“, </w:t>
      </w:r>
      <w:r w:rsidR="000D7754">
        <w:t>erklärt</w:t>
      </w:r>
      <w:r>
        <w:t xml:space="preserve"> Weihe. </w:t>
      </w:r>
      <w:r w:rsidR="000D7754">
        <w:t>Darüber hinaus m</w:t>
      </w:r>
      <w:r>
        <w:t xml:space="preserve">ehr als wünschenswert sind aus Sicht der Teilnehmer Konzepte, </w:t>
      </w:r>
      <w:r w:rsidR="0072404F">
        <w:t xml:space="preserve">um </w:t>
      </w:r>
      <w:r>
        <w:t>das bereits im Ökosystem befindliche Mikroplastik wieder aus dem Kreislauf heraus</w:t>
      </w:r>
      <w:r w:rsidR="0072404F">
        <w:t>zu</w:t>
      </w:r>
      <w:r>
        <w:t xml:space="preserve">lösen. </w:t>
      </w:r>
    </w:p>
    <w:p w:rsidR="00FE0F09" w:rsidRDefault="00FE0F09" w:rsidP="00FE0F09">
      <w:pPr>
        <w:pStyle w:val="Flietext"/>
      </w:pPr>
      <w:r>
        <w:lastRenderedPageBreak/>
        <w:t>Das abschließende Networking Dinner bot allen Anwesenden die Gelegenheit, die Themen Kunststoff und 3D-Druck zu vertiefen und neue Kontakte zu knüpfen.</w:t>
      </w:r>
    </w:p>
    <w:p w:rsidR="00FE0F09" w:rsidRDefault="00FE0F09" w:rsidP="00FE0F09">
      <w:pPr>
        <w:pStyle w:val="Flietext"/>
      </w:pPr>
      <w:r w:rsidRPr="00FE0F09">
        <w:rPr>
          <w:b/>
        </w:rPr>
        <w:t>Branchentreffs zu Medizintechnik und Elektronik in 2019</w:t>
      </w:r>
      <w:r w:rsidR="000D7754">
        <w:rPr>
          <w:b/>
        </w:rPr>
        <w:br/>
      </w:r>
      <w:r>
        <w:t>In 2019 schlägt Niedersachsen ADDITIV bei zwei weiteren Branchentreffs die Brücke von d</w:t>
      </w:r>
      <w:r w:rsidR="00790EA4">
        <w:t>er A</w:t>
      </w:r>
      <w:r>
        <w:t xml:space="preserve">dditiven Fertigung zur Medizintechnik und Elektronik. Interessierte können sich über niedersachsen.additiv@lzh.de in den Verteiler des Zentrums eintragen oder regelmäßig auf </w:t>
      </w:r>
      <w:hyperlink r:id="rId9" w:history="1">
        <w:r w:rsidRPr="00252791">
          <w:rPr>
            <w:rStyle w:val="Hyperlink"/>
          </w:rPr>
          <w:t>http://www.niedersachsen-additiv.de/de/termine/</w:t>
        </w:r>
      </w:hyperlink>
      <w:r>
        <w:t xml:space="preserve"> vorbeischauen, um sich einen Überblick über d</w:t>
      </w:r>
      <w:r w:rsidR="009344CF">
        <w:t>as</w:t>
      </w:r>
      <w:r>
        <w:t xml:space="preserve"> Angebot des Zentrums zu verschaffen.</w:t>
      </w:r>
    </w:p>
    <w:p w:rsidR="004F4B21" w:rsidRDefault="004F4B21" w:rsidP="00A263CE">
      <w:pPr>
        <w:pStyle w:val="Abbinder"/>
      </w:pPr>
      <w:r>
        <w:t xml:space="preserve">Zu dieser Pressemitteilung gibt es </w:t>
      </w:r>
      <w:r w:rsidR="004F34F7">
        <w:t>vier</w:t>
      </w:r>
      <w:r>
        <w:t xml:space="preserve"> Bilder.</w:t>
      </w:r>
    </w:p>
    <w:p w:rsidR="004F4B21" w:rsidRDefault="004F4B21" w:rsidP="004F4B21">
      <w:pPr>
        <w:pStyle w:val="Flietext"/>
      </w:pPr>
    </w:p>
    <w:p w:rsidR="00112C33" w:rsidRDefault="00112C33" w:rsidP="003D1F3D">
      <w:pPr>
        <w:pStyle w:val="Flietext"/>
        <w:rPr>
          <w:color w:val="595959" w:themeColor="text1" w:themeTint="A6"/>
          <w:sz w:val="18"/>
        </w:rPr>
      </w:pPr>
      <w:r>
        <w:rPr>
          <w:noProof/>
          <w:color w:val="595959" w:themeColor="text1" w:themeTint="A6"/>
          <w:sz w:val="18"/>
          <w:lang w:eastAsia="de-DE"/>
        </w:rPr>
        <w:drawing>
          <wp:inline distT="0" distB="0" distL="0" distR="0">
            <wp:extent cx="3600000" cy="2699454"/>
            <wp:effectExtent l="0" t="0" r="635"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branchentref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699454"/>
                    </a:xfrm>
                    <a:prstGeom prst="rect">
                      <a:avLst/>
                    </a:prstGeom>
                  </pic:spPr>
                </pic:pic>
              </a:graphicData>
            </a:graphic>
          </wp:inline>
        </w:drawing>
      </w:r>
    </w:p>
    <w:p w:rsidR="00112C33" w:rsidRDefault="00112C33" w:rsidP="003D1F3D">
      <w:pPr>
        <w:pStyle w:val="Flietext"/>
        <w:rPr>
          <w:color w:val="595959" w:themeColor="text1" w:themeTint="A6"/>
          <w:sz w:val="18"/>
        </w:rPr>
      </w:pPr>
      <w:r>
        <w:rPr>
          <w:color w:val="595959" w:themeColor="text1" w:themeTint="A6"/>
          <w:sz w:val="18"/>
        </w:rPr>
        <w:t>Bild 1: „</w:t>
      </w:r>
      <w:r w:rsidR="006D46F1">
        <w:rPr>
          <w:color w:val="595959" w:themeColor="text1" w:themeTint="A6"/>
          <w:sz w:val="18"/>
        </w:rPr>
        <w:t>KMU</w:t>
      </w:r>
      <w:r>
        <w:rPr>
          <w:color w:val="595959" w:themeColor="text1" w:themeTint="A6"/>
          <w:sz w:val="18"/>
        </w:rPr>
        <w:t xml:space="preserve"> in Niedersachsen, die Interesse an 3D-Druckverfahren haben oder diese bereits einsetzen, können sic</w:t>
      </w:r>
      <w:r w:rsidR="006D46F1">
        <w:rPr>
          <w:color w:val="595959" w:themeColor="text1" w:themeTint="A6"/>
          <w:sz w:val="18"/>
        </w:rPr>
        <w:t>h mit allen Fragen rund um die Additive Fertigung an Niedersachsen ADDITIV wenden“, erläutert</w:t>
      </w:r>
      <w:r>
        <w:rPr>
          <w:color w:val="595959" w:themeColor="text1" w:themeTint="A6"/>
          <w:sz w:val="18"/>
        </w:rPr>
        <w:t xml:space="preserve"> Dr.-Ing. Gerrit Hohenhoff, </w:t>
      </w:r>
      <w:proofErr w:type="spellStart"/>
      <w:proofErr w:type="gramStart"/>
      <w:r>
        <w:rPr>
          <w:color w:val="595959" w:themeColor="text1" w:themeTint="A6"/>
          <w:sz w:val="18"/>
        </w:rPr>
        <w:t>M.Sc</w:t>
      </w:r>
      <w:proofErr w:type="spellEnd"/>
      <w:r>
        <w:rPr>
          <w:color w:val="595959" w:themeColor="text1" w:themeTint="A6"/>
          <w:sz w:val="18"/>
        </w:rPr>
        <w:t>.,</w:t>
      </w:r>
      <w:proofErr w:type="gramEnd"/>
      <w:r>
        <w:rPr>
          <w:color w:val="595959" w:themeColor="text1" w:themeTint="A6"/>
          <w:sz w:val="18"/>
        </w:rPr>
        <w:t xml:space="preserve"> </w:t>
      </w:r>
      <w:r w:rsidR="006D46F1">
        <w:rPr>
          <w:color w:val="595959" w:themeColor="text1" w:themeTint="A6"/>
          <w:sz w:val="18"/>
        </w:rPr>
        <w:t>das Dialogangebot des Zentrums. (Foto: Niedersachsen ADDITIV)</w:t>
      </w:r>
      <w:r>
        <w:rPr>
          <w:color w:val="595959" w:themeColor="text1" w:themeTint="A6"/>
          <w:sz w:val="18"/>
        </w:rPr>
        <w:t xml:space="preserve">  </w:t>
      </w:r>
    </w:p>
    <w:p w:rsidR="00112C33" w:rsidRDefault="00112C33" w:rsidP="003D1F3D">
      <w:pPr>
        <w:pStyle w:val="Flietext"/>
        <w:rPr>
          <w:color w:val="595959" w:themeColor="text1" w:themeTint="A6"/>
          <w:sz w:val="18"/>
        </w:rPr>
      </w:pPr>
    </w:p>
    <w:p w:rsidR="00112C33" w:rsidRDefault="00112C33" w:rsidP="00112C33">
      <w:pPr>
        <w:pStyle w:val="Flietext"/>
      </w:pPr>
      <w:r>
        <w:rPr>
          <w:noProof/>
          <w:lang w:eastAsia="de-DE"/>
        </w:rPr>
        <w:lastRenderedPageBreak/>
        <w:drawing>
          <wp:inline distT="0" distB="0" distL="0" distR="0" wp14:anchorId="7EBFE137" wp14:editId="223006B9">
            <wp:extent cx="3600000" cy="2662408"/>
            <wp:effectExtent l="0" t="0" r="63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felturm.jpg"/>
                    <pic:cNvPicPr/>
                  </pic:nvPicPr>
                  <pic:blipFill>
                    <a:blip r:embed="rId11">
                      <a:extLst>
                        <a:ext uri="{28A0092B-C50C-407E-A947-70E740481C1C}">
                          <a14:useLocalDpi xmlns:a14="http://schemas.microsoft.com/office/drawing/2010/main" val="0"/>
                        </a:ext>
                      </a:extLst>
                    </a:blip>
                    <a:stretch>
                      <a:fillRect/>
                    </a:stretch>
                  </pic:blipFill>
                  <pic:spPr>
                    <a:xfrm>
                      <a:off x="0" y="0"/>
                      <a:ext cx="3600000" cy="2662408"/>
                    </a:xfrm>
                    <a:prstGeom prst="rect">
                      <a:avLst/>
                    </a:prstGeom>
                  </pic:spPr>
                </pic:pic>
              </a:graphicData>
            </a:graphic>
          </wp:inline>
        </w:drawing>
      </w:r>
    </w:p>
    <w:p w:rsidR="00112C33" w:rsidRDefault="00112C33" w:rsidP="00112C33">
      <w:pPr>
        <w:pStyle w:val="Flietext"/>
        <w:rPr>
          <w:color w:val="595959" w:themeColor="text1" w:themeTint="A6"/>
          <w:sz w:val="18"/>
        </w:rPr>
      </w:pPr>
      <w:r w:rsidRPr="00FE0F09">
        <w:rPr>
          <w:color w:val="595959" w:themeColor="text1" w:themeTint="A6"/>
          <w:sz w:val="18"/>
        </w:rPr>
        <w:t xml:space="preserve">Bild </w:t>
      </w:r>
      <w:r w:rsidR="008C3A7B">
        <w:rPr>
          <w:color w:val="595959" w:themeColor="text1" w:themeTint="A6"/>
          <w:sz w:val="18"/>
        </w:rPr>
        <w:t>2</w:t>
      </w:r>
      <w:r w:rsidRPr="00FE0F09">
        <w:rPr>
          <w:color w:val="595959" w:themeColor="text1" w:themeTint="A6"/>
          <w:sz w:val="18"/>
        </w:rPr>
        <w:t>: Mit der Mikro-Stereolithographie (MSL) lassen sich sehr kleine Bauteile, wie dieser Miniatur-Eiffelturm, mit Schichtdicken von 10 bis 100µm herstellen. Selbst kleinste geometrische Details lassen sich dabei integrieren. (Foto: LZH)</w:t>
      </w:r>
    </w:p>
    <w:p w:rsidR="00112C33" w:rsidRPr="0053601A" w:rsidRDefault="00112C33" w:rsidP="00112C33">
      <w:pPr>
        <w:pStyle w:val="Flietext"/>
        <w:rPr>
          <w:color w:val="595959" w:themeColor="text1" w:themeTint="A6"/>
          <w:sz w:val="18"/>
        </w:rPr>
      </w:pPr>
    </w:p>
    <w:p w:rsidR="00112C33" w:rsidRDefault="00112C33" w:rsidP="00112C33">
      <w:r>
        <w:rPr>
          <w:noProof/>
          <w:lang w:eastAsia="de-DE"/>
        </w:rPr>
        <w:drawing>
          <wp:inline distT="0" distB="0" distL="0" distR="0" wp14:anchorId="234584A3" wp14:editId="3CFE2819">
            <wp:extent cx="3600000" cy="3161251"/>
            <wp:effectExtent l="0" t="0" r="63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3161251"/>
                    </a:xfrm>
                    <a:prstGeom prst="rect">
                      <a:avLst/>
                    </a:prstGeom>
                    <a:noFill/>
                  </pic:spPr>
                </pic:pic>
              </a:graphicData>
            </a:graphic>
          </wp:inline>
        </w:drawing>
      </w:r>
    </w:p>
    <w:p w:rsidR="00097D37" w:rsidRDefault="00112C33" w:rsidP="00097D37">
      <w:pPr>
        <w:pStyle w:val="Flietext"/>
        <w:rPr>
          <w:color w:val="595959" w:themeColor="text1" w:themeTint="A6"/>
          <w:sz w:val="18"/>
        </w:rPr>
      </w:pPr>
      <w:r w:rsidRPr="00FE0F09">
        <w:rPr>
          <w:color w:val="595959" w:themeColor="text1" w:themeTint="A6"/>
          <w:sz w:val="18"/>
        </w:rPr>
        <w:t>Bild 3: Funktionsprinzip des CLIP</w:t>
      </w:r>
      <w:r w:rsidRPr="00790EA4">
        <w:rPr>
          <w:color w:val="595959" w:themeColor="text1" w:themeTint="A6"/>
          <w:sz w:val="18"/>
          <w:vertAlign w:val="superscript"/>
        </w:rPr>
        <w:t>TM</w:t>
      </w:r>
      <w:r w:rsidRPr="00FE0F09">
        <w:rPr>
          <w:color w:val="595959" w:themeColor="text1" w:themeTint="A6"/>
          <w:sz w:val="18"/>
        </w:rPr>
        <w:t xml:space="preserve">-Verfahrens. (Abbildung: </w:t>
      </w:r>
      <w:proofErr w:type="spellStart"/>
      <w:r w:rsidRPr="00FE0F09">
        <w:rPr>
          <w:color w:val="595959" w:themeColor="text1" w:themeTint="A6"/>
          <w:sz w:val="18"/>
        </w:rPr>
        <w:t>rpm</w:t>
      </w:r>
      <w:proofErr w:type="spellEnd"/>
      <w:r w:rsidRPr="00FE0F09">
        <w:rPr>
          <w:color w:val="595959" w:themeColor="text1" w:themeTint="A6"/>
          <w:sz w:val="18"/>
        </w:rPr>
        <w:t xml:space="preserve">) </w:t>
      </w:r>
      <w:r w:rsidR="00097D37">
        <w:rPr>
          <w:color w:val="595959" w:themeColor="text1" w:themeTint="A6"/>
          <w:sz w:val="18"/>
        </w:rPr>
        <w:br/>
      </w:r>
    </w:p>
    <w:p w:rsidR="00112C33" w:rsidRDefault="00112C33" w:rsidP="00112C33">
      <w:pPr>
        <w:rPr>
          <w:color w:val="595959" w:themeColor="text1" w:themeTint="A6"/>
          <w:sz w:val="18"/>
        </w:rPr>
      </w:pPr>
    </w:p>
    <w:p w:rsidR="00112C33" w:rsidRDefault="00112C33" w:rsidP="00112C33">
      <w:r>
        <w:rPr>
          <w:noProof/>
          <w:lang w:eastAsia="de-DE"/>
        </w:rPr>
        <w:lastRenderedPageBreak/>
        <w:drawing>
          <wp:inline distT="0" distB="0" distL="0" distR="0" wp14:anchorId="7D551A79" wp14:editId="44E59A87">
            <wp:extent cx="3600000" cy="2207143"/>
            <wp:effectExtent l="19050" t="19050" r="19685" b="222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00000" cy="2207143"/>
                    </a:xfrm>
                    <a:prstGeom prst="rect">
                      <a:avLst/>
                    </a:prstGeom>
                    <a:ln w="19050">
                      <a:solidFill>
                        <a:schemeClr val="bg1">
                          <a:lumMod val="75000"/>
                        </a:schemeClr>
                      </a:solidFill>
                    </a:ln>
                  </pic:spPr>
                </pic:pic>
              </a:graphicData>
            </a:graphic>
          </wp:inline>
        </w:drawing>
      </w:r>
    </w:p>
    <w:p w:rsidR="00112C33" w:rsidRDefault="00112C33" w:rsidP="00112C33">
      <w:pPr>
        <w:pStyle w:val="Flietext"/>
        <w:rPr>
          <w:color w:val="595959" w:themeColor="text1" w:themeTint="A6"/>
          <w:sz w:val="18"/>
        </w:rPr>
      </w:pPr>
      <w:r w:rsidRPr="00FE0F09">
        <w:rPr>
          <w:color w:val="595959" w:themeColor="text1" w:themeTint="A6"/>
          <w:sz w:val="18"/>
        </w:rPr>
        <w:t xml:space="preserve">Bild 4: Die europäische Kunststoffindustrie in Zahlen. (Graphik: </w:t>
      </w:r>
      <w:proofErr w:type="spellStart"/>
      <w:r w:rsidRPr="00FE0F09">
        <w:rPr>
          <w:color w:val="595959" w:themeColor="text1" w:themeTint="A6"/>
          <w:sz w:val="18"/>
        </w:rPr>
        <w:t>PlasticsEurope</w:t>
      </w:r>
      <w:proofErr w:type="spellEnd"/>
      <w:r w:rsidRPr="00FE0F09">
        <w:rPr>
          <w:color w:val="595959" w:themeColor="text1" w:themeTint="A6"/>
          <w:sz w:val="18"/>
        </w:rPr>
        <w:t>)</w:t>
      </w:r>
      <w:r w:rsidR="00351B62">
        <w:rPr>
          <w:color w:val="595959" w:themeColor="text1" w:themeTint="A6"/>
          <w:sz w:val="18"/>
        </w:rPr>
        <w:br/>
      </w:r>
    </w:p>
    <w:p w:rsidR="00BF2845" w:rsidRDefault="00BF2845" w:rsidP="003D1F3D">
      <w:pPr>
        <w:pStyle w:val="Flietext"/>
      </w:pPr>
      <w:r>
        <w:rPr>
          <w:color w:val="595959" w:themeColor="text1" w:themeTint="A6"/>
          <w:sz w:val="18"/>
        </w:rPr>
        <w:t>_____________________________________________________________________</w:t>
      </w:r>
    </w:p>
    <w:p w:rsidR="007A6FF5" w:rsidRPr="00387730" w:rsidRDefault="00387730" w:rsidP="00387730">
      <w:pPr>
        <w:pStyle w:val="Abbinder"/>
        <w:rPr>
          <w:b/>
        </w:rPr>
      </w:pPr>
      <w:r w:rsidRPr="00387730">
        <w:rPr>
          <w:b/>
        </w:rPr>
        <w:t>Niedersachsen ADDITIV – Zentrum für Additive Fertigung</w:t>
      </w:r>
    </w:p>
    <w:p w:rsidR="002D0D98" w:rsidRDefault="002D0D98" w:rsidP="00BF2845">
      <w:pPr>
        <w:ind w:right="2124"/>
        <w:rPr>
          <w:color w:val="595959" w:themeColor="text1" w:themeTint="A6"/>
          <w:sz w:val="18"/>
        </w:rPr>
      </w:pPr>
      <w:r w:rsidRPr="002D0D98">
        <w:rPr>
          <w:color w:val="595959" w:themeColor="text1" w:themeTint="A6"/>
          <w:sz w:val="18"/>
        </w:rPr>
        <w:t>Niede</w:t>
      </w:r>
      <w:r w:rsidR="00E21223">
        <w:rPr>
          <w:color w:val="595959" w:themeColor="text1" w:themeTint="A6"/>
          <w:sz w:val="18"/>
        </w:rPr>
        <w:t>rsachsen ADDITIV hat das Ziel, A</w:t>
      </w:r>
      <w:r w:rsidRPr="002D0D98">
        <w:rPr>
          <w:color w:val="595959" w:themeColor="text1" w:themeTint="A6"/>
          <w:sz w:val="18"/>
        </w:rPr>
        <w:t>dditive Fertigungsverfahren zu erforschen, für den flächendeckenden Einsatz in der Industrie weiterzuentwickeln sowie kleine und mittlere Unternehmen (KMU) in Niedersachsen dabei zu unterstützen, die neuen Technologien in ihre Produktionsprozesse zu integrieren.</w:t>
      </w:r>
    </w:p>
    <w:p w:rsidR="0028368F" w:rsidRPr="002D0D98" w:rsidRDefault="0028368F" w:rsidP="00BF2845">
      <w:pPr>
        <w:ind w:right="2124"/>
        <w:rPr>
          <w:color w:val="595959" w:themeColor="text1" w:themeTint="A6"/>
          <w:sz w:val="18"/>
        </w:rPr>
      </w:pPr>
      <w:r w:rsidRPr="0028368F">
        <w:rPr>
          <w:color w:val="595959" w:themeColor="text1" w:themeTint="A6"/>
          <w:sz w:val="18"/>
        </w:rPr>
        <w:t xml:space="preserve">Dazu haben sich </w:t>
      </w:r>
      <w:r>
        <w:rPr>
          <w:color w:val="595959" w:themeColor="text1" w:themeTint="A6"/>
          <w:sz w:val="18"/>
        </w:rPr>
        <w:t xml:space="preserve">in Niedersachsen ADDITIV </w:t>
      </w:r>
      <w:r w:rsidRPr="0028368F">
        <w:rPr>
          <w:color w:val="595959" w:themeColor="text1" w:themeTint="A6"/>
          <w:sz w:val="18"/>
        </w:rPr>
        <w:t>vier Partner zusammengeschlossen: Das Laser Zentrum Hannover e. V. (LZH), das Institut für Integrierte Produktion Hannover gGmbH (IPH), die Deutsche Messe T</w:t>
      </w:r>
      <w:bookmarkStart w:id="0" w:name="_GoBack"/>
      <w:bookmarkEnd w:id="0"/>
      <w:r w:rsidRPr="0028368F">
        <w:rPr>
          <w:color w:val="595959" w:themeColor="text1" w:themeTint="A6"/>
          <w:sz w:val="18"/>
        </w:rPr>
        <w:t xml:space="preserve">echnology Academy GmbH sowie die LZH Laser Akademie GmbH. </w:t>
      </w:r>
    </w:p>
    <w:p w:rsidR="00A0308D" w:rsidRDefault="0028368F" w:rsidP="00BF2845">
      <w:pPr>
        <w:ind w:right="2124"/>
        <w:rPr>
          <w:color w:val="595959" w:themeColor="text1" w:themeTint="A6"/>
          <w:sz w:val="18"/>
        </w:rPr>
      </w:pPr>
      <w:r>
        <w:rPr>
          <w:color w:val="595959" w:themeColor="text1" w:themeTint="A6"/>
          <w:sz w:val="18"/>
        </w:rPr>
        <w:t>Gefördert wird d</w:t>
      </w:r>
      <w:r w:rsidRPr="0028368F">
        <w:rPr>
          <w:color w:val="595959" w:themeColor="text1" w:themeTint="A6"/>
          <w:sz w:val="18"/>
        </w:rPr>
        <w:t>as Zentrum vom Niedersächsischen Ministerium für Wirtschaft, Arbeit</w:t>
      </w:r>
      <w:r>
        <w:rPr>
          <w:color w:val="595959" w:themeColor="text1" w:themeTint="A6"/>
          <w:sz w:val="18"/>
        </w:rPr>
        <w:t>, Verkehr und Digitalisierung.</w:t>
      </w:r>
      <w:r w:rsidR="002945FC">
        <w:rPr>
          <w:color w:val="595959" w:themeColor="text1" w:themeTint="A6"/>
          <w:sz w:val="18"/>
        </w:rPr>
        <w:t xml:space="preserve"> Mehr Informationen unter </w:t>
      </w:r>
      <w:hyperlink r:id="rId14" w:history="1">
        <w:r w:rsidR="002945FC" w:rsidRPr="0053293C">
          <w:rPr>
            <w:rStyle w:val="Hyperlink"/>
            <w:sz w:val="18"/>
          </w:rPr>
          <w:t>www.niedersachsen-additiv.de</w:t>
        </w:r>
      </w:hyperlink>
      <w:r w:rsidR="002945FC">
        <w:rPr>
          <w:color w:val="595959" w:themeColor="text1" w:themeTint="A6"/>
          <w:sz w:val="18"/>
        </w:rPr>
        <w:t xml:space="preserve">. </w:t>
      </w:r>
    </w:p>
    <w:sectPr w:rsidR="00A0308D" w:rsidSect="00ED16BF">
      <w:headerReference w:type="even" r:id="rId15"/>
      <w:headerReference w:type="default" r:id="rId16"/>
      <w:footerReference w:type="even" r:id="rId17"/>
      <w:footerReference w:type="default" r:id="rId18"/>
      <w:headerReference w:type="first" r:id="rId19"/>
      <w:footerReference w:type="first" r:id="rId20"/>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F0" w:rsidRDefault="001D05F0" w:rsidP="0049423E">
      <w:pPr>
        <w:spacing w:after="0" w:line="240" w:lineRule="auto"/>
      </w:pPr>
      <w:r>
        <w:separator/>
      </w:r>
    </w:p>
  </w:endnote>
  <w:endnote w:type="continuationSeparator" w:id="0">
    <w:p w:rsidR="001D05F0" w:rsidRDefault="001D05F0" w:rsidP="0049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7E" w:rsidRDefault="00BA39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AB" w:rsidRDefault="00F414AB" w:rsidP="007A6FF5">
    <w:pPr>
      <w:tabs>
        <w:tab w:val="center" w:pos="4536"/>
        <w:tab w:val="right" w:pos="8222"/>
      </w:tabs>
      <w:spacing w:after="0" w:line="240" w:lineRule="auto"/>
    </w:pPr>
  </w:p>
  <w:p w:rsidR="00F414AB" w:rsidRPr="00790EA4" w:rsidRDefault="00790EA4" w:rsidP="007A6FF5">
    <w:pPr>
      <w:pBdr>
        <w:top w:val="single" w:sz="4" w:space="1" w:color="7F7F7F" w:themeColor="text1" w:themeTint="80"/>
      </w:pBdr>
      <w:tabs>
        <w:tab w:val="center" w:pos="4536"/>
        <w:tab w:val="right" w:pos="8222"/>
      </w:tabs>
      <w:spacing w:after="0" w:line="240" w:lineRule="auto"/>
      <w:rPr>
        <w:sz w:val="22"/>
      </w:rPr>
    </w:pPr>
    <w:r w:rsidRPr="00790EA4">
      <w:rPr>
        <w:b/>
        <w:color w:val="808080" w:themeColor="background1" w:themeShade="80"/>
        <w:sz w:val="18"/>
      </w:rPr>
      <w:t>Kontakt</w:t>
    </w:r>
    <w:r w:rsidR="00F414AB" w:rsidRPr="00790EA4">
      <w:rPr>
        <w:b/>
        <w:color w:val="808080" w:themeColor="background1" w:themeShade="80"/>
        <w:sz w:val="18"/>
      </w:rPr>
      <w:t>:</w:t>
    </w:r>
  </w:p>
  <w:p w:rsidR="00F414AB" w:rsidRPr="00097D37" w:rsidRDefault="00790EA4" w:rsidP="007A6FF5">
    <w:pPr>
      <w:tabs>
        <w:tab w:val="center" w:pos="4536"/>
        <w:tab w:val="right" w:pos="9072"/>
      </w:tabs>
      <w:spacing w:after="0" w:line="240" w:lineRule="auto"/>
      <w:ind w:right="-1700"/>
      <w:rPr>
        <w:color w:val="808080" w:themeColor="background1" w:themeShade="80"/>
        <w:sz w:val="18"/>
      </w:rPr>
    </w:pPr>
    <w:r w:rsidRPr="00790EA4">
      <w:rPr>
        <w:color w:val="808080" w:themeColor="background1" w:themeShade="80"/>
        <w:sz w:val="18"/>
      </w:rPr>
      <w:t xml:space="preserve">Dr.-Ing. Gerrit Hohenhoff, </w:t>
    </w:r>
    <w:proofErr w:type="spellStart"/>
    <w:r w:rsidRPr="00790EA4">
      <w:rPr>
        <w:color w:val="808080" w:themeColor="background1" w:themeShade="80"/>
        <w:sz w:val="18"/>
      </w:rPr>
      <w:t>M.Sc</w:t>
    </w:r>
    <w:proofErr w:type="spellEnd"/>
    <w:r w:rsidRPr="00790EA4">
      <w:rPr>
        <w:color w:val="808080" w:themeColor="background1" w:themeShade="80"/>
        <w:sz w:val="18"/>
      </w:rPr>
      <w:t>.</w:t>
    </w:r>
    <w:r w:rsidR="00F414AB" w:rsidRPr="00790EA4">
      <w:rPr>
        <w:color w:val="808080" w:themeColor="background1" w:themeShade="80"/>
        <w:sz w:val="18"/>
      </w:rPr>
      <w:t xml:space="preserve"> | </w:t>
    </w:r>
    <w:r w:rsidRPr="00790EA4">
      <w:rPr>
        <w:color w:val="808080" w:themeColor="background1" w:themeShade="80"/>
        <w:sz w:val="18"/>
      </w:rPr>
      <w:t>Niedersachsen ADDITIV –Zentrum für Additive Fertigung</w:t>
    </w:r>
    <w:r w:rsidR="00F414AB" w:rsidRPr="00790EA4">
      <w:rPr>
        <w:color w:val="808080" w:themeColor="background1" w:themeShade="80"/>
        <w:sz w:val="18"/>
      </w:rPr>
      <w:t xml:space="preserve"> | </w:t>
    </w:r>
    <w:r w:rsidR="00097D37">
      <w:rPr>
        <w:color w:val="808080" w:themeColor="background1" w:themeShade="80"/>
        <w:sz w:val="18"/>
      </w:rPr>
      <w:t xml:space="preserve">Tel.: </w:t>
    </w:r>
    <w:r w:rsidR="00F414AB" w:rsidRPr="00790EA4">
      <w:rPr>
        <w:color w:val="808080" w:themeColor="background1" w:themeShade="80"/>
        <w:sz w:val="18"/>
      </w:rPr>
      <w:t>+49 511 2788-2</w:t>
    </w:r>
    <w:r>
      <w:rPr>
        <w:color w:val="808080" w:themeColor="background1" w:themeShade="80"/>
        <w:sz w:val="18"/>
      </w:rPr>
      <w:t>63</w:t>
    </w:r>
    <w:r w:rsidR="00F414AB" w:rsidRPr="00790EA4">
      <w:rPr>
        <w:color w:val="808080" w:themeColor="background1" w:themeShade="80"/>
        <w:sz w:val="18"/>
      </w:rPr>
      <w:t xml:space="preserve"> | </w:t>
    </w:r>
    <w:r>
      <w:rPr>
        <w:color w:val="808080" w:themeColor="background1" w:themeShade="80"/>
        <w:sz w:val="18"/>
      </w:rPr>
      <w:br/>
    </w:r>
    <w:r w:rsidR="00097D37">
      <w:rPr>
        <w:color w:val="808080" w:themeColor="background1" w:themeShade="80"/>
        <w:sz w:val="18"/>
      </w:rPr>
      <w:t>niedersachsen.additiv</w:t>
    </w:r>
    <w:r w:rsidR="00F414AB" w:rsidRPr="00790EA4">
      <w:rPr>
        <w:color w:val="808080" w:themeColor="background1" w:themeShade="80"/>
        <w:sz w:val="18"/>
      </w:rPr>
      <w:t>@lzh.de</w:t>
    </w:r>
    <w:r>
      <w:rPr>
        <w:color w:val="808080" w:themeColor="background1" w:themeShade="80"/>
        <w:sz w:val="18"/>
      </w:rPr>
      <w:t xml:space="preserve"> </w:t>
    </w:r>
    <w:r w:rsidR="00097D37">
      <w:rPr>
        <w:color w:val="808080" w:themeColor="background1" w:themeShade="80"/>
        <w:sz w:val="18"/>
      </w:rPr>
      <w:t xml:space="preserve">| c/o </w:t>
    </w:r>
    <w:r w:rsidR="00F414AB" w:rsidRPr="00097D37">
      <w:rPr>
        <w:color w:val="808080" w:themeColor="background1" w:themeShade="80"/>
        <w:sz w:val="18"/>
      </w:rPr>
      <w:t>L</w:t>
    </w:r>
    <w:r w:rsidR="00097D37">
      <w:rPr>
        <w:color w:val="808080" w:themeColor="background1" w:themeShade="80"/>
        <w:sz w:val="18"/>
      </w:rPr>
      <w:t>ZH</w:t>
    </w:r>
    <w:r w:rsidR="00F414AB" w:rsidRPr="00097D37">
      <w:rPr>
        <w:color w:val="808080" w:themeColor="background1" w:themeShade="80"/>
        <w:sz w:val="18"/>
      </w:rPr>
      <w:t xml:space="preserve"> e.V. | </w:t>
    </w:r>
    <w:proofErr w:type="spellStart"/>
    <w:r w:rsidR="00F414AB" w:rsidRPr="00097D37">
      <w:rPr>
        <w:color w:val="808080" w:themeColor="background1" w:themeShade="80"/>
        <w:sz w:val="18"/>
      </w:rPr>
      <w:t>Hollerithallee</w:t>
    </w:r>
    <w:proofErr w:type="spellEnd"/>
    <w:r w:rsidR="00F414AB" w:rsidRPr="00097D37">
      <w:rPr>
        <w:color w:val="808080" w:themeColor="background1" w:themeShade="80"/>
        <w:sz w:val="18"/>
      </w:rPr>
      <w:t xml:space="preserve"> 8 | 30419 Hannover | www.</w:t>
    </w:r>
    <w:r w:rsidR="00097D37">
      <w:rPr>
        <w:color w:val="808080" w:themeColor="background1" w:themeShade="80"/>
        <w:sz w:val="18"/>
      </w:rPr>
      <w:t>niedersachsen-additiv</w:t>
    </w:r>
    <w:r w:rsidR="00F414AB" w:rsidRPr="00097D37">
      <w:rPr>
        <w:color w:val="808080" w:themeColor="background1" w:themeShade="80"/>
        <w:sz w:val="18"/>
      </w:rPr>
      <w:t xml:space="preserve">.de </w:t>
    </w:r>
  </w:p>
  <w:p w:rsidR="00F414AB" w:rsidRPr="00097D37" w:rsidRDefault="00F414AB" w:rsidP="007A6FF5">
    <w:pPr>
      <w:pStyle w:val="Fuzeile"/>
    </w:pPr>
  </w:p>
  <w:p w:rsidR="00F414AB" w:rsidRPr="00097D37" w:rsidRDefault="00F414AB" w:rsidP="00ED16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7E" w:rsidRDefault="00BA39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F0" w:rsidRDefault="001D05F0" w:rsidP="0049423E">
      <w:pPr>
        <w:spacing w:after="0" w:line="240" w:lineRule="auto"/>
      </w:pPr>
      <w:r>
        <w:separator/>
      </w:r>
    </w:p>
  </w:footnote>
  <w:footnote w:type="continuationSeparator" w:id="0">
    <w:p w:rsidR="001D05F0" w:rsidRDefault="001D05F0" w:rsidP="00494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7E" w:rsidRDefault="00BA39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AB" w:rsidRDefault="00BA397E">
    <w:pPr>
      <w:pStyle w:val="Kopfzeile"/>
    </w:pPr>
    <w:r>
      <w:rPr>
        <w:noProof/>
        <w:lang w:eastAsia="de-DE"/>
      </w:rPr>
      <w:drawing>
        <wp:anchor distT="0" distB="0" distL="114300" distR="114300" simplePos="0" relativeHeight="251660288" behindDoc="1" locked="0" layoutInCell="1" allowOverlap="1" wp14:anchorId="1592D70A" wp14:editId="3D504AAA">
          <wp:simplePos x="0" y="0"/>
          <wp:positionH relativeFrom="column">
            <wp:posOffset>4653915</wp:posOffset>
          </wp:positionH>
          <wp:positionV relativeFrom="paragraph">
            <wp:posOffset>-28575</wp:posOffset>
          </wp:positionV>
          <wp:extent cx="1384300" cy="611505"/>
          <wp:effectExtent l="0" t="0" r="6350" b="0"/>
          <wp:wrapTight wrapText="bothSides">
            <wp:wrapPolygon edited="0">
              <wp:start x="0" y="0"/>
              <wp:lineTo x="0" y="20860"/>
              <wp:lineTo x="21402" y="20860"/>
              <wp:lineTo x="2140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dersachsen-addit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611505"/>
                  </a:xfrm>
                  <a:prstGeom prst="rect">
                    <a:avLst/>
                  </a:prstGeom>
                </pic:spPr>
              </pic:pic>
            </a:graphicData>
          </a:graphic>
          <wp14:sizeRelH relativeFrom="margin">
            <wp14:pctWidth>0</wp14:pctWidth>
          </wp14:sizeRelH>
          <wp14:sizeRelV relativeFrom="margin">
            <wp14:pctHeight>0</wp14:pctHeight>
          </wp14:sizeRelV>
        </wp:anchor>
      </w:drawing>
    </w:r>
  </w:p>
  <w:p w:rsidR="00F414AB" w:rsidRDefault="00F414A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7E" w:rsidRDefault="00BA39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2BA6"/>
    <w:multiLevelType w:val="hybridMultilevel"/>
    <w:tmpl w:val="ABC679DA"/>
    <w:lvl w:ilvl="0" w:tplc="7794CE6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866B17"/>
    <w:multiLevelType w:val="hybridMultilevel"/>
    <w:tmpl w:val="371ED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7B6480"/>
    <w:multiLevelType w:val="hybridMultilevel"/>
    <w:tmpl w:val="A24EF2DA"/>
    <w:lvl w:ilvl="0" w:tplc="E8FCA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0EF41C9"/>
    <w:multiLevelType w:val="hybridMultilevel"/>
    <w:tmpl w:val="DF2EA620"/>
    <w:lvl w:ilvl="0" w:tplc="DF205698">
      <w:start w:val="1"/>
      <w:numFmt w:val="bullet"/>
      <w:lvlText w:val=""/>
      <w:lvlJc w:val="left"/>
      <w:pPr>
        <w:ind w:left="720" w:hanging="360"/>
      </w:pPr>
      <w:rPr>
        <w:rFonts w:ascii="Wingdings 3" w:hAnsi="Wingdings 3" w:hint="default"/>
        <w:u w:color="0033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8B2133"/>
    <w:multiLevelType w:val="hybridMultilevel"/>
    <w:tmpl w:val="A8FE988E"/>
    <w:lvl w:ilvl="0" w:tplc="2A38FC82">
      <w:start w:val="1"/>
      <w:numFmt w:val="bullet"/>
      <w:lvlText w:val=""/>
      <w:lvlJc w:val="left"/>
      <w:pPr>
        <w:ind w:left="720" w:hanging="360"/>
      </w:pPr>
      <w:rPr>
        <w:rFonts w:ascii="Wingdings 3" w:hAnsi="Wingdings 3" w:hint="default"/>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578011E"/>
    <w:multiLevelType w:val="hybridMultilevel"/>
    <w:tmpl w:val="2F986216"/>
    <w:lvl w:ilvl="0" w:tplc="DF205698">
      <w:start w:val="1"/>
      <w:numFmt w:val="bullet"/>
      <w:lvlText w:val=""/>
      <w:lvlJc w:val="left"/>
      <w:pPr>
        <w:ind w:left="720" w:hanging="360"/>
      </w:pPr>
      <w:rPr>
        <w:rFonts w:ascii="Wingdings 3" w:hAnsi="Wingdings 3" w:hint="default"/>
        <w:u w:color="0033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36C4AAA"/>
    <w:multiLevelType w:val="hybridMultilevel"/>
    <w:tmpl w:val="36B66304"/>
    <w:lvl w:ilvl="0" w:tplc="BF82545C">
      <w:start w:val="1"/>
      <w:numFmt w:val="bullet"/>
      <w:pStyle w:val="Listenabsatz"/>
      <w:lvlText w:val=""/>
      <w:lvlJc w:val="left"/>
      <w:pPr>
        <w:ind w:left="1440" w:hanging="360"/>
      </w:pPr>
      <w:rPr>
        <w:rFonts w:ascii="Wingdings 3" w:hAnsi="Wingdings 3" w:hint="default"/>
        <w:u w:color="4F81BD" w:themeColor="accen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74D43ACA"/>
    <w:multiLevelType w:val="hybridMultilevel"/>
    <w:tmpl w:val="27B25D36"/>
    <w:lvl w:ilvl="0" w:tplc="DF205698">
      <w:start w:val="1"/>
      <w:numFmt w:val="bullet"/>
      <w:lvlText w:val=""/>
      <w:lvlJc w:val="left"/>
      <w:pPr>
        <w:ind w:left="720" w:hanging="360"/>
      </w:pPr>
      <w:rPr>
        <w:rFonts w:ascii="Wingdings 3" w:hAnsi="Wingdings 3" w:hint="default"/>
        <w:u w:color="0033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E7D45E5"/>
    <w:multiLevelType w:val="hybridMultilevel"/>
    <w:tmpl w:val="26D4EE30"/>
    <w:lvl w:ilvl="0" w:tplc="DF205698">
      <w:start w:val="1"/>
      <w:numFmt w:val="bullet"/>
      <w:lvlText w:val=""/>
      <w:lvlJc w:val="left"/>
      <w:pPr>
        <w:ind w:left="720" w:hanging="360"/>
      </w:pPr>
      <w:rPr>
        <w:rFonts w:ascii="Wingdings 3" w:hAnsi="Wingdings 3" w:hint="default"/>
        <w:u w:color="0033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8"/>
  </w:num>
  <w:num w:numId="6">
    <w:abstractNumId w:val="6"/>
  </w:num>
  <w:num w:numId="7">
    <w:abstractNumId w:val="7"/>
  </w:num>
  <w:num w:numId="8">
    <w:abstractNumId w:val="6"/>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A"/>
    <w:rsid w:val="00006E97"/>
    <w:rsid w:val="000078C9"/>
    <w:rsid w:val="000101E0"/>
    <w:rsid w:val="00011FD3"/>
    <w:rsid w:val="000128BE"/>
    <w:rsid w:val="00013992"/>
    <w:rsid w:val="000141A4"/>
    <w:rsid w:val="00021473"/>
    <w:rsid w:val="000237EE"/>
    <w:rsid w:val="00031229"/>
    <w:rsid w:val="0004602C"/>
    <w:rsid w:val="000530CC"/>
    <w:rsid w:val="00061B57"/>
    <w:rsid w:val="00065A6D"/>
    <w:rsid w:val="00065E9F"/>
    <w:rsid w:val="00072E5C"/>
    <w:rsid w:val="00073B96"/>
    <w:rsid w:val="0007456E"/>
    <w:rsid w:val="00082EB7"/>
    <w:rsid w:val="000963A5"/>
    <w:rsid w:val="000973FF"/>
    <w:rsid w:val="0009785A"/>
    <w:rsid w:val="00097D37"/>
    <w:rsid w:val="000A00F5"/>
    <w:rsid w:val="000A1D97"/>
    <w:rsid w:val="000A22F5"/>
    <w:rsid w:val="000A2647"/>
    <w:rsid w:val="000A7683"/>
    <w:rsid w:val="000B0565"/>
    <w:rsid w:val="000B6356"/>
    <w:rsid w:val="000B69DF"/>
    <w:rsid w:val="000D0946"/>
    <w:rsid w:val="000D16D3"/>
    <w:rsid w:val="000D18A0"/>
    <w:rsid w:val="000D41BA"/>
    <w:rsid w:val="000D7754"/>
    <w:rsid w:val="000E42DD"/>
    <w:rsid w:val="000F00ED"/>
    <w:rsid w:val="000F5374"/>
    <w:rsid w:val="00101F5A"/>
    <w:rsid w:val="001067EB"/>
    <w:rsid w:val="00110752"/>
    <w:rsid w:val="00111D26"/>
    <w:rsid w:val="00112C33"/>
    <w:rsid w:val="00114857"/>
    <w:rsid w:val="001227F4"/>
    <w:rsid w:val="00130D96"/>
    <w:rsid w:val="00137899"/>
    <w:rsid w:val="001431EB"/>
    <w:rsid w:val="001535B5"/>
    <w:rsid w:val="00160B06"/>
    <w:rsid w:val="00161AFF"/>
    <w:rsid w:val="001739E3"/>
    <w:rsid w:val="00184549"/>
    <w:rsid w:val="00186A83"/>
    <w:rsid w:val="001A35DA"/>
    <w:rsid w:val="001A5A7C"/>
    <w:rsid w:val="001A75E4"/>
    <w:rsid w:val="001A7A40"/>
    <w:rsid w:val="001B0E77"/>
    <w:rsid w:val="001B2BEC"/>
    <w:rsid w:val="001B6047"/>
    <w:rsid w:val="001C3B38"/>
    <w:rsid w:val="001D05F0"/>
    <w:rsid w:val="001D19A4"/>
    <w:rsid w:val="001D76EE"/>
    <w:rsid w:val="001E234B"/>
    <w:rsid w:val="001E4D19"/>
    <w:rsid w:val="001E681E"/>
    <w:rsid w:val="001E6CEB"/>
    <w:rsid w:val="001F3C8C"/>
    <w:rsid w:val="001F3CBE"/>
    <w:rsid w:val="0020421C"/>
    <w:rsid w:val="0020532D"/>
    <w:rsid w:val="00205D03"/>
    <w:rsid w:val="002068B2"/>
    <w:rsid w:val="00217B2D"/>
    <w:rsid w:val="00223146"/>
    <w:rsid w:val="00223437"/>
    <w:rsid w:val="002468F9"/>
    <w:rsid w:val="00251AF8"/>
    <w:rsid w:val="00254C52"/>
    <w:rsid w:val="0026510D"/>
    <w:rsid w:val="00266DF6"/>
    <w:rsid w:val="00266F42"/>
    <w:rsid w:val="0027120C"/>
    <w:rsid w:val="0027470F"/>
    <w:rsid w:val="00275EAD"/>
    <w:rsid w:val="002762F3"/>
    <w:rsid w:val="002811CE"/>
    <w:rsid w:val="00282BF2"/>
    <w:rsid w:val="0028368F"/>
    <w:rsid w:val="00285EE8"/>
    <w:rsid w:val="00287966"/>
    <w:rsid w:val="00291EE6"/>
    <w:rsid w:val="0029255B"/>
    <w:rsid w:val="00293786"/>
    <w:rsid w:val="002945FC"/>
    <w:rsid w:val="002A37B8"/>
    <w:rsid w:val="002A39A6"/>
    <w:rsid w:val="002A4C4B"/>
    <w:rsid w:val="002A60CB"/>
    <w:rsid w:val="002A6B60"/>
    <w:rsid w:val="002B0282"/>
    <w:rsid w:val="002B47CD"/>
    <w:rsid w:val="002C333F"/>
    <w:rsid w:val="002C5687"/>
    <w:rsid w:val="002D0A46"/>
    <w:rsid w:val="002D0C4D"/>
    <w:rsid w:val="002D0D98"/>
    <w:rsid w:val="002D63CD"/>
    <w:rsid w:val="002F3AC7"/>
    <w:rsid w:val="00310022"/>
    <w:rsid w:val="003104F6"/>
    <w:rsid w:val="00317144"/>
    <w:rsid w:val="00326C0F"/>
    <w:rsid w:val="00330432"/>
    <w:rsid w:val="0033067B"/>
    <w:rsid w:val="0033505F"/>
    <w:rsid w:val="00343EAE"/>
    <w:rsid w:val="003448C6"/>
    <w:rsid w:val="00345BFE"/>
    <w:rsid w:val="00346E6E"/>
    <w:rsid w:val="00351B62"/>
    <w:rsid w:val="0036025E"/>
    <w:rsid w:val="00361FD2"/>
    <w:rsid w:val="0036440F"/>
    <w:rsid w:val="003656AD"/>
    <w:rsid w:val="00366996"/>
    <w:rsid w:val="00372403"/>
    <w:rsid w:val="00386D09"/>
    <w:rsid w:val="00387730"/>
    <w:rsid w:val="00387B7C"/>
    <w:rsid w:val="00393E12"/>
    <w:rsid w:val="003A715B"/>
    <w:rsid w:val="003A7E0A"/>
    <w:rsid w:val="003B2472"/>
    <w:rsid w:val="003B760D"/>
    <w:rsid w:val="003D1841"/>
    <w:rsid w:val="003D1F3D"/>
    <w:rsid w:val="003D4EB4"/>
    <w:rsid w:val="003D77BF"/>
    <w:rsid w:val="003E1F4A"/>
    <w:rsid w:val="003E3B41"/>
    <w:rsid w:val="003E4087"/>
    <w:rsid w:val="003E562F"/>
    <w:rsid w:val="003E7855"/>
    <w:rsid w:val="003F0396"/>
    <w:rsid w:val="003F356C"/>
    <w:rsid w:val="004036E9"/>
    <w:rsid w:val="00403E0E"/>
    <w:rsid w:val="00404288"/>
    <w:rsid w:val="00404CF0"/>
    <w:rsid w:val="00411F3E"/>
    <w:rsid w:val="00412A53"/>
    <w:rsid w:val="00415D08"/>
    <w:rsid w:val="004322B4"/>
    <w:rsid w:val="00433571"/>
    <w:rsid w:val="00440894"/>
    <w:rsid w:val="00447275"/>
    <w:rsid w:val="004557B8"/>
    <w:rsid w:val="0046118E"/>
    <w:rsid w:val="00461576"/>
    <w:rsid w:val="00462C37"/>
    <w:rsid w:val="004661C0"/>
    <w:rsid w:val="004662B0"/>
    <w:rsid w:val="00467E92"/>
    <w:rsid w:val="00471B3D"/>
    <w:rsid w:val="004746E7"/>
    <w:rsid w:val="00474B4A"/>
    <w:rsid w:val="004800AC"/>
    <w:rsid w:val="00480BF6"/>
    <w:rsid w:val="00483C4B"/>
    <w:rsid w:val="00486FF9"/>
    <w:rsid w:val="00491D18"/>
    <w:rsid w:val="0049423E"/>
    <w:rsid w:val="00495ACA"/>
    <w:rsid w:val="004A1909"/>
    <w:rsid w:val="004A1C36"/>
    <w:rsid w:val="004A231F"/>
    <w:rsid w:val="004A4549"/>
    <w:rsid w:val="004A5585"/>
    <w:rsid w:val="004B1C36"/>
    <w:rsid w:val="004B44FE"/>
    <w:rsid w:val="004C1498"/>
    <w:rsid w:val="004C3A52"/>
    <w:rsid w:val="004C42CC"/>
    <w:rsid w:val="004C5CF6"/>
    <w:rsid w:val="004C62F4"/>
    <w:rsid w:val="004C7467"/>
    <w:rsid w:val="004D1916"/>
    <w:rsid w:val="004E0EDC"/>
    <w:rsid w:val="004E109A"/>
    <w:rsid w:val="004E34A2"/>
    <w:rsid w:val="004E4C98"/>
    <w:rsid w:val="004F2D3F"/>
    <w:rsid w:val="004F34F7"/>
    <w:rsid w:val="004F4B21"/>
    <w:rsid w:val="004F7728"/>
    <w:rsid w:val="00503CBA"/>
    <w:rsid w:val="00503CDB"/>
    <w:rsid w:val="00504BAA"/>
    <w:rsid w:val="00516D77"/>
    <w:rsid w:val="00517237"/>
    <w:rsid w:val="0052333D"/>
    <w:rsid w:val="00527D8D"/>
    <w:rsid w:val="00533729"/>
    <w:rsid w:val="0053601A"/>
    <w:rsid w:val="005361F5"/>
    <w:rsid w:val="00537EF2"/>
    <w:rsid w:val="00545491"/>
    <w:rsid w:val="0054640E"/>
    <w:rsid w:val="00552E98"/>
    <w:rsid w:val="0055397A"/>
    <w:rsid w:val="0055639B"/>
    <w:rsid w:val="005572CE"/>
    <w:rsid w:val="00557CC5"/>
    <w:rsid w:val="0056001D"/>
    <w:rsid w:val="00562467"/>
    <w:rsid w:val="00573B30"/>
    <w:rsid w:val="00574A47"/>
    <w:rsid w:val="00580CB3"/>
    <w:rsid w:val="00593339"/>
    <w:rsid w:val="00594E08"/>
    <w:rsid w:val="005A121D"/>
    <w:rsid w:val="005A7844"/>
    <w:rsid w:val="005B10CF"/>
    <w:rsid w:val="005B3023"/>
    <w:rsid w:val="005B3414"/>
    <w:rsid w:val="005C4FD3"/>
    <w:rsid w:val="005D62C4"/>
    <w:rsid w:val="005D77DC"/>
    <w:rsid w:val="005E1A17"/>
    <w:rsid w:val="005E7893"/>
    <w:rsid w:val="005E7A06"/>
    <w:rsid w:val="005E7EEF"/>
    <w:rsid w:val="005F17E6"/>
    <w:rsid w:val="005F6D89"/>
    <w:rsid w:val="0060154A"/>
    <w:rsid w:val="00604732"/>
    <w:rsid w:val="006059D8"/>
    <w:rsid w:val="00607138"/>
    <w:rsid w:val="0061092F"/>
    <w:rsid w:val="0061539A"/>
    <w:rsid w:val="006166AE"/>
    <w:rsid w:val="00625FCB"/>
    <w:rsid w:val="00633C6F"/>
    <w:rsid w:val="006403FF"/>
    <w:rsid w:val="00645434"/>
    <w:rsid w:val="00647D45"/>
    <w:rsid w:val="00652A1A"/>
    <w:rsid w:val="006572B7"/>
    <w:rsid w:val="0066376E"/>
    <w:rsid w:val="0066474F"/>
    <w:rsid w:val="0067544D"/>
    <w:rsid w:val="00675A19"/>
    <w:rsid w:val="00675AE5"/>
    <w:rsid w:val="00676E52"/>
    <w:rsid w:val="00680939"/>
    <w:rsid w:val="00680AC0"/>
    <w:rsid w:val="006820CC"/>
    <w:rsid w:val="0068559A"/>
    <w:rsid w:val="00691F9C"/>
    <w:rsid w:val="0069356A"/>
    <w:rsid w:val="00694AC9"/>
    <w:rsid w:val="006A02F6"/>
    <w:rsid w:val="006A27E7"/>
    <w:rsid w:val="006A7908"/>
    <w:rsid w:val="006B1ECB"/>
    <w:rsid w:val="006B6F72"/>
    <w:rsid w:val="006B7EB4"/>
    <w:rsid w:val="006C1BB3"/>
    <w:rsid w:val="006C3898"/>
    <w:rsid w:val="006C7749"/>
    <w:rsid w:val="006D46F1"/>
    <w:rsid w:val="006D5468"/>
    <w:rsid w:val="006E2115"/>
    <w:rsid w:val="006E5B8F"/>
    <w:rsid w:val="006E5F07"/>
    <w:rsid w:val="006F0A9A"/>
    <w:rsid w:val="006F5442"/>
    <w:rsid w:val="006F679B"/>
    <w:rsid w:val="006F7EBF"/>
    <w:rsid w:val="00707D9C"/>
    <w:rsid w:val="00710138"/>
    <w:rsid w:val="00716959"/>
    <w:rsid w:val="0072404F"/>
    <w:rsid w:val="00725785"/>
    <w:rsid w:val="00727BAA"/>
    <w:rsid w:val="00736FE1"/>
    <w:rsid w:val="00741C94"/>
    <w:rsid w:val="007472E0"/>
    <w:rsid w:val="00747AC3"/>
    <w:rsid w:val="00750417"/>
    <w:rsid w:val="00750819"/>
    <w:rsid w:val="00756FA5"/>
    <w:rsid w:val="0076249A"/>
    <w:rsid w:val="00764385"/>
    <w:rsid w:val="00777898"/>
    <w:rsid w:val="00790EA4"/>
    <w:rsid w:val="0079277D"/>
    <w:rsid w:val="007A09E1"/>
    <w:rsid w:val="007A186F"/>
    <w:rsid w:val="007A256F"/>
    <w:rsid w:val="007A3142"/>
    <w:rsid w:val="007A6FF5"/>
    <w:rsid w:val="007B2001"/>
    <w:rsid w:val="007B376E"/>
    <w:rsid w:val="007B4AAD"/>
    <w:rsid w:val="007B557A"/>
    <w:rsid w:val="007B5E1F"/>
    <w:rsid w:val="007C245F"/>
    <w:rsid w:val="007C4871"/>
    <w:rsid w:val="007D5A9D"/>
    <w:rsid w:val="007D6986"/>
    <w:rsid w:val="007D71DD"/>
    <w:rsid w:val="007E129C"/>
    <w:rsid w:val="007E25DC"/>
    <w:rsid w:val="007E4536"/>
    <w:rsid w:val="007E59CB"/>
    <w:rsid w:val="007E5F98"/>
    <w:rsid w:val="007F1338"/>
    <w:rsid w:val="007F1D3F"/>
    <w:rsid w:val="007F42FE"/>
    <w:rsid w:val="00800229"/>
    <w:rsid w:val="008003B3"/>
    <w:rsid w:val="00802E15"/>
    <w:rsid w:val="0080332D"/>
    <w:rsid w:val="00804C61"/>
    <w:rsid w:val="008132F7"/>
    <w:rsid w:val="008201EF"/>
    <w:rsid w:val="008206EB"/>
    <w:rsid w:val="00821830"/>
    <w:rsid w:val="00841534"/>
    <w:rsid w:val="0084198B"/>
    <w:rsid w:val="0084356D"/>
    <w:rsid w:val="0084565D"/>
    <w:rsid w:val="008477EC"/>
    <w:rsid w:val="00851A44"/>
    <w:rsid w:val="00857D74"/>
    <w:rsid w:val="008631BC"/>
    <w:rsid w:val="008659D8"/>
    <w:rsid w:val="00866903"/>
    <w:rsid w:val="008704E8"/>
    <w:rsid w:val="008720E2"/>
    <w:rsid w:val="0087555C"/>
    <w:rsid w:val="0087670C"/>
    <w:rsid w:val="00877DB9"/>
    <w:rsid w:val="00887B7C"/>
    <w:rsid w:val="008937CF"/>
    <w:rsid w:val="008941B5"/>
    <w:rsid w:val="008A1352"/>
    <w:rsid w:val="008B426D"/>
    <w:rsid w:val="008B68D7"/>
    <w:rsid w:val="008B6959"/>
    <w:rsid w:val="008C0EE7"/>
    <w:rsid w:val="008C3A7B"/>
    <w:rsid w:val="008C58EF"/>
    <w:rsid w:val="008D2BEA"/>
    <w:rsid w:val="008D390E"/>
    <w:rsid w:val="008D4072"/>
    <w:rsid w:val="008D6C1C"/>
    <w:rsid w:val="008D7B1B"/>
    <w:rsid w:val="008E0031"/>
    <w:rsid w:val="008E417E"/>
    <w:rsid w:val="008E4AA1"/>
    <w:rsid w:val="008F05B2"/>
    <w:rsid w:val="008F1379"/>
    <w:rsid w:val="008F1762"/>
    <w:rsid w:val="00904F4B"/>
    <w:rsid w:val="00907426"/>
    <w:rsid w:val="009151C5"/>
    <w:rsid w:val="00916EBE"/>
    <w:rsid w:val="00920ACB"/>
    <w:rsid w:val="009210CA"/>
    <w:rsid w:val="009220A4"/>
    <w:rsid w:val="00924BAC"/>
    <w:rsid w:val="009344CF"/>
    <w:rsid w:val="00935EE4"/>
    <w:rsid w:val="00944EAD"/>
    <w:rsid w:val="00947791"/>
    <w:rsid w:val="00950A8C"/>
    <w:rsid w:val="00950BE8"/>
    <w:rsid w:val="0095284C"/>
    <w:rsid w:val="009548D1"/>
    <w:rsid w:val="00956636"/>
    <w:rsid w:val="00957A4F"/>
    <w:rsid w:val="00963DF9"/>
    <w:rsid w:val="0096442E"/>
    <w:rsid w:val="00965BCD"/>
    <w:rsid w:val="009715C5"/>
    <w:rsid w:val="00981025"/>
    <w:rsid w:val="009811C3"/>
    <w:rsid w:val="00982A79"/>
    <w:rsid w:val="009916D1"/>
    <w:rsid w:val="00994143"/>
    <w:rsid w:val="00997C9F"/>
    <w:rsid w:val="00997D1B"/>
    <w:rsid w:val="009A12E9"/>
    <w:rsid w:val="009A2D6E"/>
    <w:rsid w:val="009A4A00"/>
    <w:rsid w:val="009B0DEE"/>
    <w:rsid w:val="009B32AF"/>
    <w:rsid w:val="009B44E6"/>
    <w:rsid w:val="009B70FB"/>
    <w:rsid w:val="009C0149"/>
    <w:rsid w:val="009C52AA"/>
    <w:rsid w:val="009C5CD6"/>
    <w:rsid w:val="009D1F14"/>
    <w:rsid w:val="009D32D0"/>
    <w:rsid w:val="009D4ACF"/>
    <w:rsid w:val="009D5CFE"/>
    <w:rsid w:val="009D6340"/>
    <w:rsid w:val="009D6E5E"/>
    <w:rsid w:val="009F196A"/>
    <w:rsid w:val="009F1D0C"/>
    <w:rsid w:val="009F2A5D"/>
    <w:rsid w:val="00A009C7"/>
    <w:rsid w:val="00A0308D"/>
    <w:rsid w:val="00A03804"/>
    <w:rsid w:val="00A10E30"/>
    <w:rsid w:val="00A1110A"/>
    <w:rsid w:val="00A2390B"/>
    <w:rsid w:val="00A263CE"/>
    <w:rsid w:val="00A45714"/>
    <w:rsid w:val="00A673BE"/>
    <w:rsid w:val="00A746D3"/>
    <w:rsid w:val="00A74D30"/>
    <w:rsid w:val="00A75D64"/>
    <w:rsid w:val="00A80457"/>
    <w:rsid w:val="00A81306"/>
    <w:rsid w:val="00A8317B"/>
    <w:rsid w:val="00A845E6"/>
    <w:rsid w:val="00A86104"/>
    <w:rsid w:val="00A86A38"/>
    <w:rsid w:val="00A86EFE"/>
    <w:rsid w:val="00A97861"/>
    <w:rsid w:val="00AA138D"/>
    <w:rsid w:val="00AA24E5"/>
    <w:rsid w:val="00AA49A3"/>
    <w:rsid w:val="00AA6B7D"/>
    <w:rsid w:val="00AB03C0"/>
    <w:rsid w:val="00AB25EE"/>
    <w:rsid w:val="00AD17E1"/>
    <w:rsid w:val="00AD2AC1"/>
    <w:rsid w:val="00AD3501"/>
    <w:rsid w:val="00AD577E"/>
    <w:rsid w:val="00AD5EA8"/>
    <w:rsid w:val="00AD5EAF"/>
    <w:rsid w:val="00AE175C"/>
    <w:rsid w:val="00AE4A57"/>
    <w:rsid w:val="00AF3B0E"/>
    <w:rsid w:val="00AF5F87"/>
    <w:rsid w:val="00AF6368"/>
    <w:rsid w:val="00B03AC7"/>
    <w:rsid w:val="00B06210"/>
    <w:rsid w:val="00B12519"/>
    <w:rsid w:val="00B14D19"/>
    <w:rsid w:val="00B24762"/>
    <w:rsid w:val="00B24BE3"/>
    <w:rsid w:val="00B26823"/>
    <w:rsid w:val="00B2685A"/>
    <w:rsid w:val="00B332D4"/>
    <w:rsid w:val="00B3438B"/>
    <w:rsid w:val="00B36E84"/>
    <w:rsid w:val="00B40A6F"/>
    <w:rsid w:val="00B420DD"/>
    <w:rsid w:val="00B43152"/>
    <w:rsid w:val="00B5044D"/>
    <w:rsid w:val="00B512B9"/>
    <w:rsid w:val="00B5208C"/>
    <w:rsid w:val="00B55BD5"/>
    <w:rsid w:val="00B56DBC"/>
    <w:rsid w:val="00B70C64"/>
    <w:rsid w:val="00B70C98"/>
    <w:rsid w:val="00B72669"/>
    <w:rsid w:val="00B75B95"/>
    <w:rsid w:val="00B772A1"/>
    <w:rsid w:val="00B80416"/>
    <w:rsid w:val="00B87B27"/>
    <w:rsid w:val="00B90643"/>
    <w:rsid w:val="00B92A59"/>
    <w:rsid w:val="00B92B49"/>
    <w:rsid w:val="00B92D0F"/>
    <w:rsid w:val="00B95C15"/>
    <w:rsid w:val="00B97D61"/>
    <w:rsid w:val="00BA09AC"/>
    <w:rsid w:val="00BA397E"/>
    <w:rsid w:val="00BA459E"/>
    <w:rsid w:val="00BA6D61"/>
    <w:rsid w:val="00BA77CB"/>
    <w:rsid w:val="00BB18F7"/>
    <w:rsid w:val="00BB3B4F"/>
    <w:rsid w:val="00BB7953"/>
    <w:rsid w:val="00BB7AE4"/>
    <w:rsid w:val="00BD1B34"/>
    <w:rsid w:val="00BD74EF"/>
    <w:rsid w:val="00BD75FD"/>
    <w:rsid w:val="00BE00BE"/>
    <w:rsid w:val="00BE7E4F"/>
    <w:rsid w:val="00BF077A"/>
    <w:rsid w:val="00BF1483"/>
    <w:rsid w:val="00BF20A2"/>
    <w:rsid w:val="00BF2845"/>
    <w:rsid w:val="00BF78B0"/>
    <w:rsid w:val="00C01BD6"/>
    <w:rsid w:val="00C0724F"/>
    <w:rsid w:val="00C127A9"/>
    <w:rsid w:val="00C139D5"/>
    <w:rsid w:val="00C20DE4"/>
    <w:rsid w:val="00C3086D"/>
    <w:rsid w:val="00C31782"/>
    <w:rsid w:val="00C410DF"/>
    <w:rsid w:val="00C47EBC"/>
    <w:rsid w:val="00C502EF"/>
    <w:rsid w:val="00C52525"/>
    <w:rsid w:val="00C528E3"/>
    <w:rsid w:val="00C602C6"/>
    <w:rsid w:val="00C61230"/>
    <w:rsid w:val="00C7697F"/>
    <w:rsid w:val="00C77D51"/>
    <w:rsid w:val="00C839F6"/>
    <w:rsid w:val="00C85D86"/>
    <w:rsid w:val="00C915D2"/>
    <w:rsid w:val="00C919D5"/>
    <w:rsid w:val="00C95B73"/>
    <w:rsid w:val="00CA26E2"/>
    <w:rsid w:val="00CA5520"/>
    <w:rsid w:val="00CA6443"/>
    <w:rsid w:val="00CB4594"/>
    <w:rsid w:val="00CB70EB"/>
    <w:rsid w:val="00CC0CB6"/>
    <w:rsid w:val="00CC4BE6"/>
    <w:rsid w:val="00CC75C3"/>
    <w:rsid w:val="00CD2B30"/>
    <w:rsid w:val="00CD430C"/>
    <w:rsid w:val="00CD76DE"/>
    <w:rsid w:val="00CE1904"/>
    <w:rsid w:val="00CE314E"/>
    <w:rsid w:val="00CE5047"/>
    <w:rsid w:val="00CE7662"/>
    <w:rsid w:val="00CF12E6"/>
    <w:rsid w:val="00CF4AEC"/>
    <w:rsid w:val="00CF4CC9"/>
    <w:rsid w:val="00D04793"/>
    <w:rsid w:val="00D10A82"/>
    <w:rsid w:val="00D1495F"/>
    <w:rsid w:val="00D2150F"/>
    <w:rsid w:val="00D219C2"/>
    <w:rsid w:val="00D225C6"/>
    <w:rsid w:val="00D22717"/>
    <w:rsid w:val="00D31F83"/>
    <w:rsid w:val="00D32D62"/>
    <w:rsid w:val="00D3397C"/>
    <w:rsid w:val="00D33BA1"/>
    <w:rsid w:val="00D5238A"/>
    <w:rsid w:val="00D61074"/>
    <w:rsid w:val="00D63D2B"/>
    <w:rsid w:val="00D90020"/>
    <w:rsid w:val="00D93AC3"/>
    <w:rsid w:val="00D976EC"/>
    <w:rsid w:val="00D9772A"/>
    <w:rsid w:val="00DA1550"/>
    <w:rsid w:val="00DA1AB4"/>
    <w:rsid w:val="00DA1D3D"/>
    <w:rsid w:val="00DA3015"/>
    <w:rsid w:val="00DA3C1F"/>
    <w:rsid w:val="00DB110F"/>
    <w:rsid w:val="00DB4F6B"/>
    <w:rsid w:val="00DB6418"/>
    <w:rsid w:val="00DB6924"/>
    <w:rsid w:val="00DB7C04"/>
    <w:rsid w:val="00DC00B4"/>
    <w:rsid w:val="00DC0E46"/>
    <w:rsid w:val="00DC39F4"/>
    <w:rsid w:val="00DD18F5"/>
    <w:rsid w:val="00DE1483"/>
    <w:rsid w:val="00DE1F0B"/>
    <w:rsid w:val="00DE723E"/>
    <w:rsid w:val="00DF20D5"/>
    <w:rsid w:val="00DF2DEA"/>
    <w:rsid w:val="00DF555E"/>
    <w:rsid w:val="00E018F5"/>
    <w:rsid w:val="00E03590"/>
    <w:rsid w:val="00E10541"/>
    <w:rsid w:val="00E1290E"/>
    <w:rsid w:val="00E157C7"/>
    <w:rsid w:val="00E170D9"/>
    <w:rsid w:val="00E21223"/>
    <w:rsid w:val="00E23988"/>
    <w:rsid w:val="00E30D31"/>
    <w:rsid w:val="00E357DF"/>
    <w:rsid w:val="00E4486B"/>
    <w:rsid w:val="00E44CB4"/>
    <w:rsid w:val="00E51AF4"/>
    <w:rsid w:val="00E52108"/>
    <w:rsid w:val="00E546B1"/>
    <w:rsid w:val="00E61E79"/>
    <w:rsid w:val="00E714F6"/>
    <w:rsid w:val="00E72EE1"/>
    <w:rsid w:val="00E8101B"/>
    <w:rsid w:val="00E90A3A"/>
    <w:rsid w:val="00E92B0D"/>
    <w:rsid w:val="00E935A7"/>
    <w:rsid w:val="00E95E4A"/>
    <w:rsid w:val="00EA7D63"/>
    <w:rsid w:val="00EC19FB"/>
    <w:rsid w:val="00EC3385"/>
    <w:rsid w:val="00ED16BF"/>
    <w:rsid w:val="00ED2088"/>
    <w:rsid w:val="00ED6C52"/>
    <w:rsid w:val="00EE3AE5"/>
    <w:rsid w:val="00EE78EA"/>
    <w:rsid w:val="00EF538F"/>
    <w:rsid w:val="00F007D2"/>
    <w:rsid w:val="00F06A71"/>
    <w:rsid w:val="00F100FD"/>
    <w:rsid w:val="00F10413"/>
    <w:rsid w:val="00F106C4"/>
    <w:rsid w:val="00F1163F"/>
    <w:rsid w:val="00F11D39"/>
    <w:rsid w:val="00F15CA1"/>
    <w:rsid w:val="00F219F4"/>
    <w:rsid w:val="00F22AAF"/>
    <w:rsid w:val="00F22ABC"/>
    <w:rsid w:val="00F254E6"/>
    <w:rsid w:val="00F26B36"/>
    <w:rsid w:val="00F26B92"/>
    <w:rsid w:val="00F318B1"/>
    <w:rsid w:val="00F32236"/>
    <w:rsid w:val="00F354B5"/>
    <w:rsid w:val="00F403A3"/>
    <w:rsid w:val="00F414AB"/>
    <w:rsid w:val="00F437FF"/>
    <w:rsid w:val="00F708FE"/>
    <w:rsid w:val="00F7471D"/>
    <w:rsid w:val="00F762FD"/>
    <w:rsid w:val="00F80B9F"/>
    <w:rsid w:val="00F8141C"/>
    <w:rsid w:val="00F85623"/>
    <w:rsid w:val="00F966E7"/>
    <w:rsid w:val="00F97E1D"/>
    <w:rsid w:val="00FA1B87"/>
    <w:rsid w:val="00FA33EE"/>
    <w:rsid w:val="00FA703E"/>
    <w:rsid w:val="00FB2688"/>
    <w:rsid w:val="00FC0F20"/>
    <w:rsid w:val="00FC208B"/>
    <w:rsid w:val="00FC2E53"/>
    <w:rsid w:val="00FC3F65"/>
    <w:rsid w:val="00FC5C53"/>
    <w:rsid w:val="00FC648F"/>
    <w:rsid w:val="00FC7A47"/>
    <w:rsid w:val="00FC7AED"/>
    <w:rsid w:val="00FD0DF2"/>
    <w:rsid w:val="00FD5A59"/>
    <w:rsid w:val="00FE0F09"/>
    <w:rsid w:val="00FE10BC"/>
    <w:rsid w:val="00FE2A31"/>
    <w:rsid w:val="00FE622A"/>
    <w:rsid w:val="00FE6BC1"/>
    <w:rsid w:val="00FF02BB"/>
    <w:rsid w:val="00FF09AA"/>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4BAA"/>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04BAA"/>
    <w:pPr>
      <w:numPr>
        <w:numId w:val="10"/>
      </w:numPr>
      <w:contextualSpacing/>
    </w:pPr>
  </w:style>
  <w:style w:type="paragraph" w:styleId="Kopfzeile">
    <w:name w:val="header"/>
    <w:basedOn w:val="Standard"/>
    <w:link w:val="KopfzeileZchn"/>
    <w:uiPriority w:val="99"/>
    <w:unhideWhenUsed/>
    <w:rsid w:val="00504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4BAA"/>
    <w:rPr>
      <w:rFonts w:ascii="Arial" w:hAnsi="Arial"/>
      <w:sz w:val="24"/>
    </w:rPr>
  </w:style>
  <w:style w:type="paragraph" w:styleId="Fuzeile">
    <w:name w:val="footer"/>
    <w:basedOn w:val="Standard"/>
    <w:link w:val="FuzeileZchn"/>
    <w:uiPriority w:val="99"/>
    <w:unhideWhenUsed/>
    <w:rsid w:val="00504B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4BAA"/>
    <w:rPr>
      <w:rFonts w:ascii="Arial" w:hAnsi="Arial"/>
      <w:sz w:val="24"/>
    </w:rPr>
  </w:style>
  <w:style w:type="paragraph" w:styleId="Sprechblasentext">
    <w:name w:val="Balloon Text"/>
    <w:basedOn w:val="Standard"/>
    <w:link w:val="SprechblasentextZchn"/>
    <w:uiPriority w:val="99"/>
    <w:semiHidden/>
    <w:unhideWhenUsed/>
    <w:rsid w:val="00504B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4BAA"/>
    <w:rPr>
      <w:rFonts w:ascii="Tahoma" w:hAnsi="Tahoma" w:cs="Tahoma"/>
      <w:sz w:val="16"/>
      <w:szCs w:val="16"/>
    </w:rPr>
  </w:style>
  <w:style w:type="paragraph" w:styleId="KeinLeerraum">
    <w:name w:val="No Spacing"/>
    <w:link w:val="KeinLeerraumZchn"/>
    <w:uiPriority w:val="1"/>
    <w:qFormat/>
    <w:rsid w:val="00504BAA"/>
    <w:pPr>
      <w:spacing w:after="0" w:line="240" w:lineRule="auto"/>
    </w:pPr>
    <w:rPr>
      <w:rFonts w:ascii="Arial" w:hAnsi="Arial"/>
      <w:sz w:val="24"/>
    </w:rPr>
  </w:style>
  <w:style w:type="paragraph" w:customStyle="1" w:styleId="PMZwischenberschrift">
    <w:name w:val="PM_Zwischenüberschrift"/>
    <w:basedOn w:val="KeinLeerraum"/>
    <w:next w:val="Flietext"/>
    <w:link w:val="PMZwischenberschriftZchn"/>
    <w:qFormat/>
    <w:rsid w:val="00504BAA"/>
    <w:pPr>
      <w:tabs>
        <w:tab w:val="left" w:pos="8789"/>
      </w:tabs>
      <w:ind w:right="2127"/>
    </w:pPr>
    <w:rPr>
      <w:b/>
    </w:rPr>
  </w:style>
  <w:style w:type="paragraph" w:customStyle="1" w:styleId="PMberschrift">
    <w:name w:val="PM_Überschrift"/>
    <w:basedOn w:val="Standard"/>
    <w:link w:val="PMberschriftZchn"/>
    <w:qFormat/>
    <w:rsid w:val="00504BAA"/>
    <w:pPr>
      <w:spacing w:before="840"/>
      <w:ind w:right="2127"/>
    </w:pPr>
    <w:rPr>
      <w:b/>
      <w:sz w:val="32"/>
    </w:rPr>
  </w:style>
  <w:style w:type="character" w:customStyle="1" w:styleId="KeinLeerraumZchn">
    <w:name w:val="Kein Leerraum Zchn"/>
    <w:basedOn w:val="Absatz-Standardschriftart"/>
    <w:link w:val="KeinLeerraum"/>
    <w:uiPriority w:val="1"/>
    <w:rsid w:val="00504BAA"/>
    <w:rPr>
      <w:rFonts w:ascii="Arial" w:hAnsi="Arial"/>
      <w:sz w:val="24"/>
    </w:rPr>
  </w:style>
  <w:style w:type="character" w:customStyle="1" w:styleId="PMZwischenberschriftZchn">
    <w:name w:val="PM_Zwischenüberschrift Zchn"/>
    <w:basedOn w:val="KeinLeerraumZchn"/>
    <w:link w:val="PMZwischenberschrift"/>
    <w:rsid w:val="00504BAA"/>
    <w:rPr>
      <w:rFonts w:ascii="Arial" w:hAnsi="Arial"/>
      <w:b/>
      <w:sz w:val="24"/>
    </w:rPr>
  </w:style>
  <w:style w:type="paragraph" w:customStyle="1" w:styleId="PMZusammenfassung">
    <w:name w:val="PM_Zusammenfassung"/>
    <w:basedOn w:val="Standard"/>
    <w:link w:val="PMZusammenfassungZchn"/>
    <w:qFormat/>
    <w:rsid w:val="00504BAA"/>
    <w:pPr>
      <w:tabs>
        <w:tab w:val="left" w:pos="8789"/>
        <w:tab w:val="left" w:pos="9072"/>
      </w:tabs>
      <w:spacing w:before="240"/>
      <w:ind w:right="2127"/>
    </w:pPr>
    <w:rPr>
      <w:b/>
    </w:rPr>
  </w:style>
  <w:style w:type="character" w:customStyle="1" w:styleId="PMberschriftZchn">
    <w:name w:val="PM_Überschrift Zchn"/>
    <w:basedOn w:val="Absatz-Standardschriftart"/>
    <w:link w:val="PMberschrift"/>
    <w:rsid w:val="00504BAA"/>
    <w:rPr>
      <w:rFonts w:ascii="Arial" w:hAnsi="Arial"/>
      <w:b/>
      <w:sz w:val="32"/>
    </w:rPr>
  </w:style>
  <w:style w:type="paragraph" w:customStyle="1" w:styleId="Abbinder">
    <w:name w:val="Abbinder"/>
    <w:basedOn w:val="Standard"/>
    <w:link w:val="AbbinderZchn"/>
    <w:qFormat/>
    <w:rsid w:val="00504BAA"/>
    <w:rPr>
      <w:color w:val="595959" w:themeColor="text1" w:themeTint="A6"/>
      <w:sz w:val="18"/>
    </w:rPr>
  </w:style>
  <w:style w:type="character" w:customStyle="1" w:styleId="PMZusammenfassungZchn">
    <w:name w:val="PM_Zusammenfassung Zchn"/>
    <w:basedOn w:val="Absatz-Standardschriftart"/>
    <w:link w:val="PMZusammenfassung"/>
    <w:rsid w:val="00504BAA"/>
    <w:rPr>
      <w:rFonts w:ascii="Arial" w:hAnsi="Arial"/>
      <w:b/>
      <w:sz w:val="24"/>
    </w:rPr>
  </w:style>
  <w:style w:type="character" w:styleId="Hyperlink">
    <w:name w:val="Hyperlink"/>
    <w:basedOn w:val="Absatz-Standardschriftart"/>
    <w:uiPriority w:val="99"/>
    <w:unhideWhenUsed/>
    <w:rsid w:val="00504BAA"/>
    <w:rPr>
      <w:color w:val="003366"/>
      <w:u w:val="single"/>
    </w:rPr>
  </w:style>
  <w:style w:type="character" w:customStyle="1" w:styleId="AbbinderZchn">
    <w:name w:val="Abbinder Zchn"/>
    <w:basedOn w:val="Absatz-Standardschriftart"/>
    <w:link w:val="Abbinder"/>
    <w:rsid w:val="00504BAA"/>
    <w:rPr>
      <w:rFonts w:ascii="Arial" w:hAnsi="Arial"/>
      <w:color w:val="595959" w:themeColor="text1" w:themeTint="A6"/>
      <w:sz w:val="18"/>
    </w:rPr>
  </w:style>
  <w:style w:type="paragraph" w:customStyle="1" w:styleId="Boxnormal">
    <w:name w:val="Box normal"/>
    <w:basedOn w:val="Fuzeile"/>
    <w:link w:val="BoxnormalZchn"/>
    <w:qFormat/>
    <w:rsid w:val="00504BAA"/>
    <w:pPr>
      <w:tabs>
        <w:tab w:val="left" w:pos="142"/>
      </w:tabs>
      <w:ind w:right="-1700"/>
    </w:pPr>
    <w:rPr>
      <w:sz w:val="18"/>
    </w:rPr>
  </w:style>
  <w:style w:type="paragraph" w:customStyle="1" w:styleId="Boxfett">
    <w:name w:val="Box fett"/>
    <w:basedOn w:val="Listenabsatz"/>
    <w:link w:val="BoxfettZchn"/>
    <w:qFormat/>
    <w:rsid w:val="00504BAA"/>
    <w:pPr>
      <w:numPr>
        <w:numId w:val="0"/>
      </w:numPr>
      <w:tabs>
        <w:tab w:val="left" w:pos="284"/>
      </w:tabs>
      <w:spacing w:after="0" w:line="240" w:lineRule="auto"/>
      <w:ind w:left="142" w:hanging="142"/>
    </w:pPr>
    <w:rPr>
      <w:b/>
      <w:sz w:val="18"/>
    </w:rPr>
  </w:style>
  <w:style w:type="character" w:customStyle="1" w:styleId="BoxnormalZchn">
    <w:name w:val="Box normal Zchn"/>
    <w:basedOn w:val="FuzeileZchn"/>
    <w:link w:val="Boxnormal"/>
    <w:rsid w:val="00504BAA"/>
    <w:rPr>
      <w:rFonts w:ascii="Arial" w:hAnsi="Arial"/>
      <w:sz w:val="18"/>
    </w:rPr>
  </w:style>
  <w:style w:type="paragraph" w:customStyle="1" w:styleId="Flietext">
    <w:name w:val="Fließtext"/>
    <w:basedOn w:val="Standard"/>
    <w:link w:val="FlietextZchn"/>
    <w:qFormat/>
    <w:rsid w:val="00504BAA"/>
    <w:pPr>
      <w:ind w:right="2126"/>
    </w:pPr>
  </w:style>
  <w:style w:type="character" w:customStyle="1" w:styleId="ListenabsatzZchn">
    <w:name w:val="Listenabsatz Zchn"/>
    <w:basedOn w:val="Absatz-Standardschriftart"/>
    <w:link w:val="Listenabsatz"/>
    <w:uiPriority w:val="34"/>
    <w:rsid w:val="00504BAA"/>
    <w:rPr>
      <w:rFonts w:ascii="Arial" w:hAnsi="Arial"/>
      <w:sz w:val="24"/>
    </w:rPr>
  </w:style>
  <w:style w:type="character" w:customStyle="1" w:styleId="BoxfettZchn">
    <w:name w:val="Box fett Zchn"/>
    <w:basedOn w:val="ListenabsatzZchn"/>
    <w:link w:val="Boxfett"/>
    <w:rsid w:val="00504BAA"/>
    <w:rPr>
      <w:rFonts w:ascii="Arial" w:hAnsi="Arial"/>
      <w:b/>
      <w:sz w:val="18"/>
    </w:rPr>
  </w:style>
  <w:style w:type="character" w:customStyle="1" w:styleId="FlietextZchn">
    <w:name w:val="Fließtext Zchn"/>
    <w:basedOn w:val="Absatz-Standardschriftart"/>
    <w:link w:val="Flietext"/>
    <w:rsid w:val="00504BAA"/>
    <w:rPr>
      <w:rFonts w:ascii="Arial" w:hAnsi="Arial"/>
      <w:sz w:val="24"/>
    </w:rPr>
  </w:style>
  <w:style w:type="character" w:styleId="Kommentarzeichen">
    <w:name w:val="annotation reference"/>
    <w:basedOn w:val="Absatz-Standardschriftart"/>
    <w:uiPriority w:val="99"/>
    <w:semiHidden/>
    <w:unhideWhenUsed/>
    <w:rsid w:val="00594E08"/>
    <w:rPr>
      <w:sz w:val="16"/>
      <w:szCs w:val="16"/>
    </w:rPr>
  </w:style>
  <w:style w:type="paragraph" w:styleId="Kommentartext">
    <w:name w:val="annotation text"/>
    <w:basedOn w:val="Standard"/>
    <w:link w:val="KommentartextZchn"/>
    <w:uiPriority w:val="99"/>
    <w:semiHidden/>
    <w:unhideWhenUsed/>
    <w:rsid w:val="00594E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4E0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E08"/>
    <w:rPr>
      <w:b/>
      <w:bCs/>
    </w:rPr>
  </w:style>
  <w:style w:type="character" w:customStyle="1" w:styleId="KommentarthemaZchn">
    <w:name w:val="Kommentarthema Zchn"/>
    <w:basedOn w:val="KommentartextZchn"/>
    <w:link w:val="Kommentarthema"/>
    <w:uiPriority w:val="99"/>
    <w:semiHidden/>
    <w:rsid w:val="00594E08"/>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4BAA"/>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04BAA"/>
    <w:pPr>
      <w:numPr>
        <w:numId w:val="10"/>
      </w:numPr>
      <w:contextualSpacing/>
    </w:pPr>
  </w:style>
  <w:style w:type="paragraph" w:styleId="Kopfzeile">
    <w:name w:val="header"/>
    <w:basedOn w:val="Standard"/>
    <w:link w:val="KopfzeileZchn"/>
    <w:uiPriority w:val="99"/>
    <w:unhideWhenUsed/>
    <w:rsid w:val="00504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4BAA"/>
    <w:rPr>
      <w:rFonts w:ascii="Arial" w:hAnsi="Arial"/>
      <w:sz w:val="24"/>
    </w:rPr>
  </w:style>
  <w:style w:type="paragraph" w:styleId="Fuzeile">
    <w:name w:val="footer"/>
    <w:basedOn w:val="Standard"/>
    <w:link w:val="FuzeileZchn"/>
    <w:uiPriority w:val="99"/>
    <w:unhideWhenUsed/>
    <w:rsid w:val="00504B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4BAA"/>
    <w:rPr>
      <w:rFonts w:ascii="Arial" w:hAnsi="Arial"/>
      <w:sz w:val="24"/>
    </w:rPr>
  </w:style>
  <w:style w:type="paragraph" w:styleId="Sprechblasentext">
    <w:name w:val="Balloon Text"/>
    <w:basedOn w:val="Standard"/>
    <w:link w:val="SprechblasentextZchn"/>
    <w:uiPriority w:val="99"/>
    <w:semiHidden/>
    <w:unhideWhenUsed/>
    <w:rsid w:val="00504B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4BAA"/>
    <w:rPr>
      <w:rFonts w:ascii="Tahoma" w:hAnsi="Tahoma" w:cs="Tahoma"/>
      <w:sz w:val="16"/>
      <w:szCs w:val="16"/>
    </w:rPr>
  </w:style>
  <w:style w:type="paragraph" w:styleId="KeinLeerraum">
    <w:name w:val="No Spacing"/>
    <w:link w:val="KeinLeerraumZchn"/>
    <w:uiPriority w:val="1"/>
    <w:qFormat/>
    <w:rsid w:val="00504BAA"/>
    <w:pPr>
      <w:spacing w:after="0" w:line="240" w:lineRule="auto"/>
    </w:pPr>
    <w:rPr>
      <w:rFonts w:ascii="Arial" w:hAnsi="Arial"/>
      <w:sz w:val="24"/>
    </w:rPr>
  </w:style>
  <w:style w:type="paragraph" w:customStyle="1" w:styleId="PMZwischenberschrift">
    <w:name w:val="PM_Zwischenüberschrift"/>
    <w:basedOn w:val="KeinLeerraum"/>
    <w:next w:val="Flietext"/>
    <w:link w:val="PMZwischenberschriftZchn"/>
    <w:qFormat/>
    <w:rsid w:val="00504BAA"/>
    <w:pPr>
      <w:tabs>
        <w:tab w:val="left" w:pos="8789"/>
      </w:tabs>
      <w:ind w:right="2127"/>
    </w:pPr>
    <w:rPr>
      <w:b/>
    </w:rPr>
  </w:style>
  <w:style w:type="paragraph" w:customStyle="1" w:styleId="PMberschrift">
    <w:name w:val="PM_Überschrift"/>
    <w:basedOn w:val="Standard"/>
    <w:link w:val="PMberschriftZchn"/>
    <w:qFormat/>
    <w:rsid w:val="00504BAA"/>
    <w:pPr>
      <w:spacing w:before="840"/>
      <w:ind w:right="2127"/>
    </w:pPr>
    <w:rPr>
      <w:b/>
      <w:sz w:val="32"/>
    </w:rPr>
  </w:style>
  <w:style w:type="character" w:customStyle="1" w:styleId="KeinLeerraumZchn">
    <w:name w:val="Kein Leerraum Zchn"/>
    <w:basedOn w:val="Absatz-Standardschriftart"/>
    <w:link w:val="KeinLeerraum"/>
    <w:uiPriority w:val="1"/>
    <w:rsid w:val="00504BAA"/>
    <w:rPr>
      <w:rFonts w:ascii="Arial" w:hAnsi="Arial"/>
      <w:sz w:val="24"/>
    </w:rPr>
  </w:style>
  <w:style w:type="character" w:customStyle="1" w:styleId="PMZwischenberschriftZchn">
    <w:name w:val="PM_Zwischenüberschrift Zchn"/>
    <w:basedOn w:val="KeinLeerraumZchn"/>
    <w:link w:val="PMZwischenberschrift"/>
    <w:rsid w:val="00504BAA"/>
    <w:rPr>
      <w:rFonts w:ascii="Arial" w:hAnsi="Arial"/>
      <w:b/>
      <w:sz w:val="24"/>
    </w:rPr>
  </w:style>
  <w:style w:type="paragraph" w:customStyle="1" w:styleId="PMZusammenfassung">
    <w:name w:val="PM_Zusammenfassung"/>
    <w:basedOn w:val="Standard"/>
    <w:link w:val="PMZusammenfassungZchn"/>
    <w:qFormat/>
    <w:rsid w:val="00504BAA"/>
    <w:pPr>
      <w:tabs>
        <w:tab w:val="left" w:pos="8789"/>
        <w:tab w:val="left" w:pos="9072"/>
      </w:tabs>
      <w:spacing w:before="240"/>
      <w:ind w:right="2127"/>
    </w:pPr>
    <w:rPr>
      <w:b/>
    </w:rPr>
  </w:style>
  <w:style w:type="character" w:customStyle="1" w:styleId="PMberschriftZchn">
    <w:name w:val="PM_Überschrift Zchn"/>
    <w:basedOn w:val="Absatz-Standardschriftart"/>
    <w:link w:val="PMberschrift"/>
    <w:rsid w:val="00504BAA"/>
    <w:rPr>
      <w:rFonts w:ascii="Arial" w:hAnsi="Arial"/>
      <w:b/>
      <w:sz w:val="32"/>
    </w:rPr>
  </w:style>
  <w:style w:type="paragraph" w:customStyle="1" w:styleId="Abbinder">
    <w:name w:val="Abbinder"/>
    <w:basedOn w:val="Standard"/>
    <w:link w:val="AbbinderZchn"/>
    <w:qFormat/>
    <w:rsid w:val="00504BAA"/>
    <w:rPr>
      <w:color w:val="595959" w:themeColor="text1" w:themeTint="A6"/>
      <w:sz w:val="18"/>
    </w:rPr>
  </w:style>
  <w:style w:type="character" w:customStyle="1" w:styleId="PMZusammenfassungZchn">
    <w:name w:val="PM_Zusammenfassung Zchn"/>
    <w:basedOn w:val="Absatz-Standardschriftart"/>
    <w:link w:val="PMZusammenfassung"/>
    <w:rsid w:val="00504BAA"/>
    <w:rPr>
      <w:rFonts w:ascii="Arial" w:hAnsi="Arial"/>
      <w:b/>
      <w:sz w:val="24"/>
    </w:rPr>
  </w:style>
  <w:style w:type="character" w:styleId="Hyperlink">
    <w:name w:val="Hyperlink"/>
    <w:basedOn w:val="Absatz-Standardschriftart"/>
    <w:uiPriority w:val="99"/>
    <w:unhideWhenUsed/>
    <w:rsid w:val="00504BAA"/>
    <w:rPr>
      <w:color w:val="003366"/>
      <w:u w:val="single"/>
    </w:rPr>
  </w:style>
  <w:style w:type="character" w:customStyle="1" w:styleId="AbbinderZchn">
    <w:name w:val="Abbinder Zchn"/>
    <w:basedOn w:val="Absatz-Standardschriftart"/>
    <w:link w:val="Abbinder"/>
    <w:rsid w:val="00504BAA"/>
    <w:rPr>
      <w:rFonts w:ascii="Arial" w:hAnsi="Arial"/>
      <w:color w:val="595959" w:themeColor="text1" w:themeTint="A6"/>
      <w:sz w:val="18"/>
    </w:rPr>
  </w:style>
  <w:style w:type="paragraph" w:customStyle="1" w:styleId="Boxnormal">
    <w:name w:val="Box normal"/>
    <w:basedOn w:val="Fuzeile"/>
    <w:link w:val="BoxnormalZchn"/>
    <w:qFormat/>
    <w:rsid w:val="00504BAA"/>
    <w:pPr>
      <w:tabs>
        <w:tab w:val="left" w:pos="142"/>
      </w:tabs>
      <w:ind w:right="-1700"/>
    </w:pPr>
    <w:rPr>
      <w:sz w:val="18"/>
    </w:rPr>
  </w:style>
  <w:style w:type="paragraph" w:customStyle="1" w:styleId="Boxfett">
    <w:name w:val="Box fett"/>
    <w:basedOn w:val="Listenabsatz"/>
    <w:link w:val="BoxfettZchn"/>
    <w:qFormat/>
    <w:rsid w:val="00504BAA"/>
    <w:pPr>
      <w:numPr>
        <w:numId w:val="0"/>
      </w:numPr>
      <w:tabs>
        <w:tab w:val="left" w:pos="284"/>
      </w:tabs>
      <w:spacing w:after="0" w:line="240" w:lineRule="auto"/>
      <w:ind w:left="142" w:hanging="142"/>
    </w:pPr>
    <w:rPr>
      <w:b/>
      <w:sz w:val="18"/>
    </w:rPr>
  </w:style>
  <w:style w:type="character" w:customStyle="1" w:styleId="BoxnormalZchn">
    <w:name w:val="Box normal Zchn"/>
    <w:basedOn w:val="FuzeileZchn"/>
    <w:link w:val="Boxnormal"/>
    <w:rsid w:val="00504BAA"/>
    <w:rPr>
      <w:rFonts w:ascii="Arial" w:hAnsi="Arial"/>
      <w:sz w:val="18"/>
    </w:rPr>
  </w:style>
  <w:style w:type="paragraph" w:customStyle="1" w:styleId="Flietext">
    <w:name w:val="Fließtext"/>
    <w:basedOn w:val="Standard"/>
    <w:link w:val="FlietextZchn"/>
    <w:qFormat/>
    <w:rsid w:val="00504BAA"/>
    <w:pPr>
      <w:ind w:right="2126"/>
    </w:pPr>
  </w:style>
  <w:style w:type="character" w:customStyle="1" w:styleId="ListenabsatzZchn">
    <w:name w:val="Listenabsatz Zchn"/>
    <w:basedOn w:val="Absatz-Standardschriftart"/>
    <w:link w:val="Listenabsatz"/>
    <w:uiPriority w:val="34"/>
    <w:rsid w:val="00504BAA"/>
    <w:rPr>
      <w:rFonts w:ascii="Arial" w:hAnsi="Arial"/>
      <w:sz w:val="24"/>
    </w:rPr>
  </w:style>
  <w:style w:type="character" w:customStyle="1" w:styleId="BoxfettZchn">
    <w:name w:val="Box fett Zchn"/>
    <w:basedOn w:val="ListenabsatzZchn"/>
    <w:link w:val="Boxfett"/>
    <w:rsid w:val="00504BAA"/>
    <w:rPr>
      <w:rFonts w:ascii="Arial" w:hAnsi="Arial"/>
      <w:b/>
      <w:sz w:val="18"/>
    </w:rPr>
  </w:style>
  <w:style w:type="character" w:customStyle="1" w:styleId="FlietextZchn">
    <w:name w:val="Fließtext Zchn"/>
    <w:basedOn w:val="Absatz-Standardschriftart"/>
    <w:link w:val="Flietext"/>
    <w:rsid w:val="00504BAA"/>
    <w:rPr>
      <w:rFonts w:ascii="Arial" w:hAnsi="Arial"/>
      <w:sz w:val="24"/>
    </w:rPr>
  </w:style>
  <w:style w:type="character" w:styleId="Kommentarzeichen">
    <w:name w:val="annotation reference"/>
    <w:basedOn w:val="Absatz-Standardschriftart"/>
    <w:uiPriority w:val="99"/>
    <w:semiHidden/>
    <w:unhideWhenUsed/>
    <w:rsid w:val="00594E08"/>
    <w:rPr>
      <w:sz w:val="16"/>
      <w:szCs w:val="16"/>
    </w:rPr>
  </w:style>
  <w:style w:type="paragraph" w:styleId="Kommentartext">
    <w:name w:val="annotation text"/>
    <w:basedOn w:val="Standard"/>
    <w:link w:val="KommentartextZchn"/>
    <w:uiPriority w:val="99"/>
    <w:semiHidden/>
    <w:unhideWhenUsed/>
    <w:rsid w:val="00594E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4E0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E08"/>
    <w:rPr>
      <w:b/>
      <w:bCs/>
    </w:rPr>
  </w:style>
  <w:style w:type="character" w:customStyle="1" w:styleId="KommentarthemaZchn">
    <w:name w:val="Kommentarthema Zchn"/>
    <w:basedOn w:val="KommentartextZchn"/>
    <w:link w:val="Kommentarthema"/>
    <w:uiPriority w:val="99"/>
    <w:semiHidden/>
    <w:rsid w:val="00594E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7480">
      <w:bodyDiv w:val="1"/>
      <w:marLeft w:val="0"/>
      <w:marRight w:val="0"/>
      <w:marTop w:val="0"/>
      <w:marBottom w:val="0"/>
      <w:divBdr>
        <w:top w:val="none" w:sz="0" w:space="0" w:color="auto"/>
        <w:left w:val="none" w:sz="0" w:space="0" w:color="auto"/>
        <w:bottom w:val="none" w:sz="0" w:space="0" w:color="auto"/>
        <w:right w:val="none" w:sz="0" w:space="0" w:color="auto"/>
      </w:divBdr>
      <w:divsChild>
        <w:div w:id="214665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iedersachsen-additiv.de/de/termine/" TargetMode="External"/><Relationship Id="rId14" Type="http://schemas.openxmlformats.org/officeDocument/2006/relationships/hyperlink" Target="http://www.niedersachsen-additiv.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1D91-44F4-4C9A-89D8-0EA6E6F9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Kramprich, Silke</dc:creator>
  <cp:lastModifiedBy>Kramprich, Silke</cp:lastModifiedBy>
  <cp:revision>4</cp:revision>
  <cp:lastPrinted>2018-09-13T11:09:00Z</cp:lastPrinted>
  <dcterms:created xsi:type="dcterms:W3CDTF">2018-12-05T09:10:00Z</dcterms:created>
  <dcterms:modified xsi:type="dcterms:W3CDTF">2018-12-05T09:11:00Z</dcterms:modified>
</cp:coreProperties>
</file>